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06D" w:rsidRDefault="00D1006D" w:rsidP="00D1006D">
      <w:pPr>
        <w:jc w:val="center"/>
        <w:rPr>
          <w:b/>
          <w:sz w:val="28"/>
          <w:szCs w:val="28"/>
          <w:u w:val="single"/>
        </w:rPr>
      </w:pPr>
      <w:r>
        <w:rPr>
          <w:b/>
          <w:sz w:val="28"/>
          <w:szCs w:val="28"/>
          <w:u w:val="single"/>
        </w:rPr>
        <w:t>ZÁPIS  DO  MATERSKEJ  ŠKOLY  V</w:t>
      </w:r>
      <w:r w:rsidR="00FC5BC6">
        <w:rPr>
          <w:b/>
          <w:sz w:val="28"/>
          <w:szCs w:val="28"/>
          <w:u w:val="single"/>
        </w:rPr>
        <w:t> ZŠ s MŠ</w:t>
      </w:r>
      <w:r>
        <w:rPr>
          <w:b/>
          <w:sz w:val="28"/>
          <w:szCs w:val="28"/>
          <w:u w:val="single"/>
        </w:rPr>
        <w:t xml:space="preserve"> UTEKÁČ</w:t>
      </w:r>
      <w:r w:rsidR="00FC5BC6">
        <w:rPr>
          <w:b/>
          <w:sz w:val="28"/>
          <w:szCs w:val="28"/>
          <w:u w:val="single"/>
        </w:rPr>
        <w:t>,</w:t>
      </w:r>
      <w:r>
        <w:rPr>
          <w:b/>
          <w:sz w:val="28"/>
          <w:szCs w:val="28"/>
          <w:u w:val="single"/>
        </w:rPr>
        <w:t xml:space="preserve"> 985 06 UTEKÁČ 821</w:t>
      </w:r>
    </w:p>
    <w:p w:rsidR="00D1006D" w:rsidRDefault="00D1006D" w:rsidP="00FC5BC6">
      <w:pPr>
        <w:jc w:val="center"/>
        <w:rPr>
          <w:rFonts w:ascii="Times New Roman" w:hAnsi="Times New Roman" w:cs="Times New Roman"/>
          <w:sz w:val="28"/>
          <w:szCs w:val="28"/>
        </w:rPr>
      </w:pPr>
      <w:r w:rsidRPr="00B15A54">
        <w:rPr>
          <w:rFonts w:ascii="Times New Roman" w:hAnsi="Times New Roman" w:cs="Times New Roman"/>
          <w:sz w:val="28"/>
          <w:szCs w:val="28"/>
        </w:rPr>
        <w:t>Riaditeľstvo Základnej školy s materskou školou, Utekáč 821 oznamuje, že zápis detí do materskej školy na</w:t>
      </w:r>
      <w:r w:rsidRPr="00B15A54">
        <w:rPr>
          <w:rFonts w:ascii="Times New Roman" w:hAnsi="Times New Roman" w:cs="Times New Roman"/>
          <w:b/>
          <w:sz w:val="28"/>
          <w:szCs w:val="28"/>
        </w:rPr>
        <w:t xml:space="preserve">školský rok   2026/2027 </w:t>
      </w:r>
      <w:r w:rsidRPr="00B15A54">
        <w:rPr>
          <w:rFonts w:ascii="Times New Roman" w:hAnsi="Times New Roman" w:cs="Times New Roman"/>
          <w:sz w:val="28"/>
          <w:szCs w:val="28"/>
        </w:rPr>
        <w:t xml:space="preserve">bude  </w:t>
      </w:r>
      <w:r w:rsidRPr="00B15A54">
        <w:rPr>
          <w:rFonts w:ascii="Times New Roman" w:hAnsi="Times New Roman" w:cs="Times New Roman"/>
          <w:b/>
          <w:sz w:val="28"/>
          <w:szCs w:val="28"/>
        </w:rPr>
        <w:t xml:space="preserve">od 01.05.2026 do 31.05.2026 </w:t>
      </w:r>
      <w:r>
        <w:rPr>
          <w:rFonts w:ascii="Times New Roman" w:hAnsi="Times New Roman" w:cs="Times New Roman"/>
          <w:b/>
          <w:sz w:val="28"/>
          <w:szCs w:val="28"/>
        </w:rPr>
        <w:t>v„</w:t>
      </w:r>
      <w:r w:rsidRPr="00B15A54">
        <w:rPr>
          <w:rFonts w:ascii="Times New Roman" w:hAnsi="Times New Roman" w:cs="Times New Roman"/>
          <w:b/>
          <w:sz w:val="28"/>
          <w:szCs w:val="28"/>
        </w:rPr>
        <w:t xml:space="preserve">hlavnom termíne „ </w:t>
      </w:r>
      <w:r w:rsidRPr="00B15A54">
        <w:rPr>
          <w:rFonts w:ascii="Times New Roman" w:hAnsi="Times New Roman" w:cs="Times New Roman"/>
          <w:sz w:val="28"/>
          <w:szCs w:val="28"/>
        </w:rPr>
        <w:t>ale aj počas školského roka.</w:t>
      </w:r>
    </w:p>
    <w:p w:rsidR="00D1006D" w:rsidRPr="00B866F3" w:rsidRDefault="00D1006D" w:rsidP="00D1006D">
      <w:pPr>
        <w:spacing w:before="120" w:after="120"/>
        <w:jc w:val="both"/>
        <w:rPr>
          <w:rFonts w:ascii="Times New Roman" w:hAnsi="Times New Roman" w:cs="Times New Roman"/>
          <w:bCs/>
          <w:sz w:val="24"/>
          <w:szCs w:val="24"/>
        </w:rPr>
      </w:pPr>
      <w:r w:rsidRPr="00B866F3">
        <w:rPr>
          <w:rFonts w:ascii="Times New Roman" w:hAnsi="Times New Roman" w:cs="Times New Roman"/>
          <w:sz w:val="24"/>
          <w:szCs w:val="24"/>
        </w:rPr>
        <w:t>Na predprimárne vzdelávanie v materských školách sa prijímajú deti podľa § 59 až 59b zákona č. 245/2008 Z. z. o výchove a vzdelávaní (školský zákon) a o zmene a doplnení niektorých zákonov v znení neskorších predpisov (ďalej len „školský zákon“).</w:t>
      </w:r>
    </w:p>
    <w:p w:rsidR="00D1006D" w:rsidRPr="00B866F3" w:rsidRDefault="00D1006D" w:rsidP="00D1006D">
      <w:pPr>
        <w:spacing w:before="120" w:after="120"/>
        <w:jc w:val="both"/>
        <w:rPr>
          <w:rFonts w:ascii="Times New Roman" w:hAnsi="Times New Roman" w:cs="Times New Roman"/>
          <w:b/>
          <w:sz w:val="24"/>
          <w:szCs w:val="24"/>
        </w:rPr>
      </w:pPr>
      <w:r w:rsidRPr="00B866F3">
        <w:rPr>
          <w:rFonts w:ascii="Times New Roman" w:hAnsi="Times New Roman" w:cs="Times New Roman"/>
          <w:sz w:val="24"/>
          <w:szCs w:val="24"/>
        </w:rPr>
        <w:t>Pri prijímaní detí do materskej školy sa musia</w:t>
      </w:r>
      <w:r w:rsidRPr="00B866F3">
        <w:rPr>
          <w:rFonts w:ascii="Times New Roman" w:hAnsi="Times New Roman" w:cs="Times New Roman"/>
          <w:b/>
          <w:sz w:val="24"/>
          <w:szCs w:val="24"/>
        </w:rPr>
        <w:t xml:space="preserve"> dodržiavať princípy:</w:t>
      </w:r>
    </w:p>
    <w:p w:rsidR="00D1006D" w:rsidRPr="00B866F3" w:rsidRDefault="00D1006D" w:rsidP="00D1006D">
      <w:pPr>
        <w:widowControl w:val="0"/>
        <w:numPr>
          <w:ilvl w:val="0"/>
          <w:numId w:val="11"/>
        </w:numPr>
        <w:suppressAutoHyphens/>
        <w:spacing w:before="120" w:after="120" w:line="240" w:lineRule="auto"/>
        <w:ind w:left="284" w:hanging="284"/>
        <w:jc w:val="both"/>
        <w:rPr>
          <w:rFonts w:ascii="Times New Roman" w:hAnsi="Times New Roman" w:cs="Times New Roman"/>
          <w:b/>
          <w:sz w:val="24"/>
          <w:szCs w:val="24"/>
        </w:rPr>
      </w:pPr>
      <w:r w:rsidRPr="00B866F3">
        <w:rPr>
          <w:rFonts w:ascii="Times New Roman" w:hAnsi="Times New Roman" w:cs="Times New Roman"/>
          <w:b/>
          <w:sz w:val="24"/>
          <w:szCs w:val="24"/>
        </w:rPr>
        <w:t xml:space="preserve">rovnoprávnosti prístupu k výchove a vzdelávaniu </w:t>
      </w:r>
      <w:r w:rsidRPr="00B866F3">
        <w:rPr>
          <w:rFonts w:ascii="Times New Roman" w:hAnsi="Times New Roman" w:cs="Times New Roman"/>
          <w:sz w:val="24"/>
          <w:szCs w:val="24"/>
        </w:rPr>
        <w:t>so zohľadnením výchovno-vzdelávacích potrieb jednotlivca a jeho spoluzodpovednosti za svoje vzdelávanie [§ 3 písm. d) školského zákona],</w:t>
      </w:r>
    </w:p>
    <w:p w:rsidR="00D1006D" w:rsidRPr="00B866F3" w:rsidRDefault="00D1006D" w:rsidP="00D1006D">
      <w:pPr>
        <w:widowControl w:val="0"/>
        <w:numPr>
          <w:ilvl w:val="0"/>
          <w:numId w:val="11"/>
        </w:numPr>
        <w:suppressAutoHyphens/>
        <w:spacing w:before="120" w:after="120" w:line="240" w:lineRule="auto"/>
        <w:ind w:left="284" w:hanging="284"/>
        <w:jc w:val="both"/>
        <w:rPr>
          <w:rFonts w:ascii="Times New Roman" w:hAnsi="Times New Roman" w:cs="Times New Roman"/>
          <w:b/>
          <w:sz w:val="24"/>
          <w:szCs w:val="24"/>
        </w:rPr>
      </w:pPr>
      <w:r w:rsidRPr="00B866F3">
        <w:rPr>
          <w:rFonts w:ascii="Times New Roman" w:hAnsi="Times New Roman" w:cs="Times New Roman"/>
          <w:b/>
          <w:sz w:val="24"/>
          <w:szCs w:val="24"/>
        </w:rPr>
        <w:t xml:space="preserve">inkluzívneho vzdelávania </w:t>
      </w:r>
      <w:r w:rsidRPr="00B866F3">
        <w:rPr>
          <w:rFonts w:ascii="Times New Roman" w:hAnsi="Times New Roman" w:cs="Times New Roman"/>
          <w:sz w:val="24"/>
          <w:szCs w:val="24"/>
        </w:rPr>
        <w:t>[§ 3 písm. e) školského zákona]a</w:t>
      </w:r>
    </w:p>
    <w:p w:rsidR="00D1006D" w:rsidRDefault="00D1006D" w:rsidP="00D1006D">
      <w:pPr>
        <w:rPr>
          <w:rFonts w:ascii="Times New Roman" w:hAnsi="Times New Roman" w:cs="Times New Roman"/>
          <w:b/>
          <w:sz w:val="24"/>
          <w:szCs w:val="24"/>
          <w:u w:val="single"/>
        </w:rPr>
      </w:pPr>
      <w:r w:rsidRPr="00B866F3">
        <w:rPr>
          <w:rFonts w:ascii="Times New Roman" w:hAnsi="Times New Roman" w:cs="Times New Roman"/>
          <w:b/>
          <w:sz w:val="24"/>
          <w:szCs w:val="24"/>
        </w:rPr>
        <w:t xml:space="preserve">zákazu všetkých foriem diskriminácie a obzvlášť segregácie </w:t>
      </w:r>
      <w:r w:rsidRPr="00B866F3">
        <w:rPr>
          <w:rFonts w:ascii="Times New Roman" w:hAnsi="Times New Roman" w:cs="Times New Roman"/>
          <w:sz w:val="24"/>
          <w:szCs w:val="24"/>
        </w:rPr>
        <w:t>[§ 3 písm. f) školského zákona].</w:t>
      </w:r>
    </w:p>
    <w:p w:rsidR="00D1006D" w:rsidRPr="00B866F3" w:rsidRDefault="00D1006D" w:rsidP="00D1006D">
      <w:pPr>
        <w:rPr>
          <w:rFonts w:ascii="Times New Roman" w:hAnsi="Times New Roman" w:cs="Times New Roman"/>
          <w:b/>
          <w:sz w:val="24"/>
          <w:szCs w:val="24"/>
          <w:u w:val="single"/>
        </w:rPr>
      </w:pPr>
    </w:p>
    <w:p w:rsidR="00D1006D" w:rsidRPr="001B2D26" w:rsidRDefault="001B2D26" w:rsidP="00D1006D">
      <w:pPr>
        <w:rPr>
          <w:rFonts w:ascii="Times New Roman" w:hAnsi="Times New Roman" w:cs="Times New Roman"/>
          <w:b/>
          <w:sz w:val="24"/>
          <w:szCs w:val="24"/>
          <w:u w:val="single"/>
        </w:rPr>
      </w:pPr>
      <w:r>
        <w:rPr>
          <w:rFonts w:ascii="Times New Roman" w:hAnsi="Times New Roman" w:cs="Times New Roman"/>
          <w:b/>
          <w:sz w:val="24"/>
          <w:szCs w:val="24"/>
          <w:u w:val="single"/>
        </w:rPr>
        <w:t>Prihlášku</w:t>
      </w:r>
      <w:r w:rsidR="00D1006D" w:rsidRPr="001B2D26">
        <w:rPr>
          <w:rFonts w:ascii="Times New Roman" w:hAnsi="Times New Roman" w:cs="Times New Roman"/>
          <w:b/>
          <w:sz w:val="24"/>
          <w:szCs w:val="24"/>
          <w:u w:val="single"/>
        </w:rPr>
        <w:t xml:space="preserve"> do materskej školy ( formulár) si môžete:</w:t>
      </w:r>
    </w:p>
    <w:p w:rsidR="00D1006D" w:rsidRPr="00B718F9" w:rsidRDefault="00D1006D" w:rsidP="00D1006D">
      <w:pPr>
        <w:pStyle w:val="Odsekzoznamu"/>
        <w:numPr>
          <w:ilvl w:val="0"/>
          <w:numId w:val="8"/>
        </w:numPr>
        <w:ind w:left="709"/>
        <w:rPr>
          <w:rFonts w:ascii="Times New Roman" w:hAnsi="Times New Roman" w:cs="Times New Roman"/>
          <w:sz w:val="24"/>
          <w:szCs w:val="24"/>
        </w:rPr>
      </w:pPr>
      <w:r w:rsidRPr="00B15A54">
        <w:rPr>
          <w:rFonts w:ascii="Times New Roman" w:hAnsi="Times New Roman" w:cs="Times New Roman"/>
          <w:sz w:val="24"/>
          <w:szCs w:val="24"/>
        </w:rPr>
        <w:t xml:space="preserve">stiahnuť na webovej stránke školy </w:t>
      </w:r>
      <w:hyperlink r:id="rId7" w:history="1">
        <w:r w:rsidRPr="00B15A54">
          <w:rPr>
            <w:rStyle w:val="Hypertextovprepojenie"/>
            <w:rFonts w:ascii="Times New Roman" w:hAnsi="Times New Roman" w:cs="Times New Roman"/>
            <w:sz w:val="24"/>
            <w:szCs w:val="24"/>
          </w:rPr>
          <w:t>www.zsutekac.sk</w:t>
        </w:r>
      </w:hyperlink>
      <w:r w:rsidRPr="00B15A54">
        <w:rPr>
          <w:rFonts w:ascii="Times New Roman" w:hAnsi="Times New Roman" w:cs="Times New Roman"/>
          <w:sz w:val="24"/>
          <w:szCs w:val="24"/>
        </w:rPr>
        <w:t xml:space="preserve"> (dokumenty na stiahnutie),</w:t>
      </w:r>
      <w:r>
        <w:rPr>
          <w:rFonts w:ascii="Times New Roman" w:hAnsi="Times New Roman" w:cs="Times New Roman"/>
          <w:sz w:val="24"/>
          <w:szCs w:val="24"/>
        </w:rPr>
        <w:t xml:space="preserve">alebo na formulári schválenom a zverejnenom ministerstvom školstva na </w:t>
      </w:r>
      <w:hyperlink r:id="rId8" w:history="1">
        <w:r w:rsidRPr="005133E7">
          <w:rPr>
            <w:rStyle w:val="Hypertextovprepojenie"/>
            <w:rFonts w:ascii="Times New Roman" w:hAnsi="Times New Roman" w:cs="Times New Roman"/>
            <w:sz w:val="24"/>
            <w:szCs w:val="24"/>
          </w:rPr>
          <w:t>https://edicnyportal.iedu.sk/Forms</w:t>
        </w:r>
      </w:hyperlink>
      <w:r>
        <w:rPr>
          <w:rFonts w:ascii="Times New Roman" w:hAnsi="Times New Roman" w:cs="Times New Roman"/>
          <w:sz w:val="24"/>
          <w:szCs w:val="24"/>
        </w:rPr>
        <w:t xml:space="preserve"> ,</w:t>
      </w:r>
    </w:p>
    <w:p w:rsidR="00D1006D" w:rsidRPr="00A101C5" w:rsidRDefault="00D1006D" w:rsidP="00D1006D">
      <w:pPr>
        <w:pStyle w:val="Odsekzoznamu"/>
        <w:numPr>
          <w:ilvl w:val="0"/>
          <w:numId w:val="8"/>
        </w:numPr>
        <w:ind w:left="709"/>
        <w:rPr>
          <w:rFonts w:ascii="Times New Roman" w:hAnsi="Times New Roman" w:cs="Times New Roman"/>
          <w:sz w:val="24"/>
          <w:szCs w:val="24"/>
        </w:rPr>
      </w:pPr>
      <w:r w:rsidRPr="00A101C5">
        <w:rPr>
          <w:rFonts w:ascii="Times New Roman" w:hAnsi="Times New Roman" w:cs="Times New Roman"/>
          <w:sz w:val="24"/>
          <w:szCs w:val="24"/>
        </w:rPr>
        <w:t xml:space="preserve">elektronicky prostredníctvom e-prihlášky na stránke </w:t>
      </w:r>
      <w:hyperlink r:id="rId9" w:history="1">
        <w:r w:rsidRPr="00A101C5">
          <w:rPr>
            <w:rStyle w:val="Hypertextovprepojenie"/>
            <w:rFonts w:ascii="Times New Roman" w:hAnsi="Times New Roman" w:cs="Times New Roman"/>
            <w:sz w:val="24"/>
            <w:szCs w:val="24"/>
          </w:rPr>
          <w:t>http://eprihlasky.iedu.sk/</w:t>
        </w:r>
      </w:hyperlink>
      <w:r>
        <w:rPr>
          <w:rStyle w:val="Hypertextovprepojenie"/>
          <w:rFonts w:ascii="Times New Roman" w:hAnsi="Times New Roman" w:cs="Times New Roman"/>
          <w:sz w:val="24"/>
          <w:szCs w:val="24"/>
        </w:rPr>
        <w:t xml:space="preserve"> ,</w:t>
      </w:r>
    </w:p>
    <w:p w:rsidR="00D1006D" w:rsidRPr="00C5557C" w:rsidRDefault="00D1006D" w:rsidP="00D1006D">
      <w:pPr>
        <w:pStyle w:val="Odsekzoznamu"/>
        <w:numPr>
          <w:ilvl w:val="0"/>
          <w:numId w:val="8"/>
        </w:numPr>
        <w:ind w:left="709"/>
        <w:rPr>
          <w:rFonts w:ascii="Times New Roman" w:hAnsi="Times New Roman" w:cs="Times New Roman"/>
          <w:sz w:val="24"/>
          <w:szCs w:val="24"/>
        </w:rPr>
      </w:pPr>
      <w:r w:rsidRPr="00A101C5">
        <w:rPr>
          <w:rFonts w:ascii="Times New Roman" w:hAnsi="Times New Roman" w:cs="Times New Roman"/>
          <w:sz w:val="24"/>
          <w:szCs w:val="24"/>
        </w:rPr>
        <w:t xml:space="preserve">osobne vyzdvihnúť </w:t>
      </w:r>
      <w:r>
        <w:rPr>
          <w:rFonts w:ascii="Times New Roman" w:hAnsi="Times New Roman" w:cs="Times New Roman"/>
          <w:sz w:val="24"/>
          <w:szCs w:val="24"/>
        </w:rPr>
        <w:t xml:space="preserve">v materskej škole </w:t>
      </w:r>
    </w:p>
    <w:p w:rsidR="00D1006D" w:rsidRPr="001B2D26" w:rsidRDefault="00D1006D" w:rsidP="00D1006D">
      <w:pPr>
        <w:rPr>
          <w:rFonts w:ascii="Times New Roman" w:hAnsi="Times New Roman" w:cs="Times New Roman"/>
          <w:sz w:val="24"/>
          <w:szCs w:val="24"/>
          <w:u w:val="single"/>
        </w:rPr>
      </w:pPr>
      <w:r w:rsidRPr="001B2D26">
        <w:rPr>
          <w:rFonts w:ascii="Times New Roman" w:hAnsi="Times New Roman" w:cs="Times New Roman"/>
          <w:b/>
          <w:sz w:val="24"/>
          <w:szCs w:val="24"/>
          <w:u w:val="single"/>
        </w:rPr>
        <w:t>Prihlášku do materskej školy môžete doručiť:</w:t>
      </w:r>
    </w:p>
    <w:p w:rsidR="00D1006D" w:rsidRPr="00A101C5" w:rsidRDefault="00D1006D" w:rsidP="00D1006D">
      <w:pPr>
        <w:pStyle w:val="Odsekzoznamu"/>
        <w:numPr>
          <w:ilvl w:val="0"/>
          <w:numId w:val="9"/>
        </w:numPr>
        <w:rPr>
          <w:rFonts w:ascii="Times New Roman" w:hAnsi="Times New Roman" w:cs="Times New Roman"/>
          <w:sz w:val="24"/>
          <w:szCs w:val="24"/>
        </w:rPr>
      </w:pPr>
      <w:r w:rsidRPr="00A101C5">
        <w:rPr>
          <w:rFonts w:ascii="Times New Roman" w:hAnsi="Times New Roman" w:cs="Times New Roman"/>
          <w:sz w:val="24"/>
          <w:szCs w:val="24"/>
        </w:rPr>
        <w:t>osobne do materskej školy,</w:t>
      </w:r>
    </w:p>
    <w:p w:rsidR="00D1006D" w:rsidRDefault="00D1006D" w:rsidP="00D1006D">
      <w:pPr>
        <w:pStyle w:val="Odsekzoznamu"/>
        <w:numPr>
          <w:ilvl w:val="0"/>
          <w:numId w:val="9"/>
        </w:numPr>
        <w:rPr>
          <w:rFonts w:ascii="Times New Roman" w:hAnsi="Times New Roman" w:cs="Times New Roman"/>
          <w:sz w:val="24"/>
          <w:szCs w:val="24"/>
        </w:rPr>
      </w:pPr>
      <w:r w:rsidRPr="00A101C5">
        <w:rPr>
          <w:rFonts w:ascii="Times New Roman" w:hAnsi="Times New Roman" w:cs="Times New Roman"/>
          <w:sz w:val="24"/>
          <w:szCs w:val="24"/>
        </w:rPr>
        <w:t>poštou alebo kuriérom  na adresu školy: Základná škola s materskou školou Utekáč , 985 06 Utekáč 821</w:t>
      </w:r>
      <w:r>
        <w:rPr>
          <w:rFonts w:ascii="Times New Roman" w:hAnsi="Times New Roman" w:cs="Times New Roman"/>
          <w:sz w:val="24"/>
          <w:szCs w:val="24"/>
        </w:rPr>
        <w:t>,</w:t>
      </w:r>
    </w:p>
    <w:p w:rsidR="00D1006D" w:rsidRDefault="00D1006D" w:rsidP="00D1006D">
      <w:pPr>
        <w:pStyle w:val="Odsekzoznamu"/>
        <w:numPr>
          <w:ilvl w:val="0"/>
          <w:numId w:val="9"/>
        </w:numPr>
        <w:rPr>
          <w:rFonts w:ascii="Times New Roman" w:hAnsi="Times New Roman" w:cs="Times New Roman"/>
          <w:sz w:val="24"/>
          <w:szCs w:val="24"/>
        </w:rPr>
      </w:pPr>
      <w:r w:rsidRPr="00A101C5">
        <w:rPr>
          <w:rFonts w:ascii="Times New Roman" w:hAnsi="Times New Roman" w:cs="Times New Roman"/>
          <w:sz w:val="24"/>
          <w:szCs w:val="24"/>
        </w:rPr>
        <w:t xml:space="preserve"> ( naskenovaním potvrdeného formulára a potvrdením o zdravotnej spôsobilosti dieťaťa, ktorého súčasťou je aj údaj o povinnom očkovaní  a podpisom zákonných zástupcov dieťaťa) ,</w:t>
      </w:r>
    </w:p>
    <w:p w:rsidR="00D1006D" w:rsidRDefault="00D1006D" w:rsidP="00D1006D">
      <w:pPr>
        <w:pStyle w:val="Odsekzoznamu"/>
        <w:numPr>
          <w:ilvl w:val="0"/>
          <w:numId w:val="9"/>
        </w:numPr>
        <w:rPr>
          <w:rFonts w:ascii="Times New Roman" w:hAnsi="Times New Roman" w:cs="Times New Roman"/>
          <w:sz w:val="24"/>
          <w:szCs w:val="24"/>
        </w:rPr>
      </w:pPr>
      <w:r w:rsidRPr="00A101C5">
        <w:rPr>
          <w:rFonts w:ascii="Times New Roman" w:hAnsi="Times New Roman" w:cs="Times New Roman"/>
          <w:sz w:val="24"/>
          <w:szCs w:val="24"/>
        </w:rPr>
        <w:t xml:space="preserve">online registráciou rodiča na stránke </w:t>
      </w:r>
      <w:hyperlink r:id="rId10" w:history="1">
        <w:r w:rsidRPr="00A101C5">
          <w:rPr>
            <w:rStyle w:val="Hypertextovprepojenie"/>
            <w:rFonts w:ascii="Times New Roman" w:hAnsi="Times New Roman" w:cs="Times New Roman"/>
            <w:sz w:val="24"/>
            <w:szCs w:val="24"/>
          </w:rPr>
          <w:t>https://eprihlasky.iedu.sk/Pomoc-a-podpora/Materske-skoly</w:t>
        </w:r>
      </w:hyperlink>
      <w:r>
        <w:rPr>
          <w:rFonts w:ascii="Times New Roman" w:hAnsi="Times New Roman" w:cs="Times New Roman"/>
          <w:sz w:val="24"/>
          <w:szCs w:val="24"/>
        </w:rPr>
        <w:t>,</w:t>
      </w:r>
    </w:p>
    <w:p w:rsidR="00D1006D" w:rsidRPr="00A101C5" w:rsidRDefault="00D1006D" w:rsidP="00D1006D">
      <w:pPr>
        <w:pStyle w:val="Odsekzoznamu"/>
        <w:numPr>
          <w:ilvl w:val="0"/>
          <w:numId w:val="9"/>
        </w:numPr>
        <w:rPr>
          <w:rFonts w:ascii="Times New Roman" w:hAnsi="Times New Roman" w:cs="Times New Roman"/>
          <w:sz w:val="24"/>
          <w:szCs w:val="24"/>
        </w:rPr>
      </w:pPr>
      <w:r w:rsidRPr="00A101C5">
        <w:rPr>
          <w:rFonts w:ascii="Times New Roman" w:hAnsi="Times New Roman" w:cs="Times New Roman"/>
          <w:sz w:val="24"/>
          <w:szCs w:val="24"/>
        </w:rPr>
        <w:t xml:space="preserve">elektronicky na emailovú adresu </w:t>
      </w:r>
      <w:hyperlink r:id="rId11" w:history="1">
        <w:r w:rsidRPr="00913CCE">
          <w:rPr>
            <w:rStyle w:val="Hypertextovprepojenie"/>
            <w:rFonts w:ascii="Times New Roman" w:hAnsi="Times New Roman" w:cs="Times New Roman"/>
            <w:sz w:val="24"/>
            <w:szCs w:val="24"/>
          </w:rPr>
          <w:t>alenastromajerova70@gmail.com</w:t>
        </w:r>
      </w:hyperlink>
    </w:p>
    <w:p w:rsidR="00D1006D" w:rsidRPr="001B2D26" w:rsidRDefault="00D1006D" w:rsidP="00D1006D">
      <w:pPr>
        <w:rPr>
          <w:rFonts w:ascii="Times New Roman" w:hAnsi="Times New Roman" w:cs="Times New Roman"/>
          <w:b/>
          <w:sz w:val="24"/>
          <w:szCs w:val="24"/>
          <w:u w:val="single"/>
        </w:rPr>
      </w:pPr>
      <w:r w:rsidRPr="001B2D26">
        <w:rPr>
          <w:rFonts w:ascii="Times New Roman" w:hAnsi="Times New Roman" w:cs="Times New Roman"/>
          <w:b/>
          <w:sz w:val="24"/>
          <w:szCs w:val="24"/>
          <w:u w:val="single"/>
        </w:rPr>
        <w:t xml:space="preserve">Podmienky prijímania detí: </w:t>
      </w:r>
    </w:p>
    <w:p w:rsidR="00D1006D" w:rsidRPr="00A101C5" w:rsidRDefault="00D1006D" w:rsidP="00D1006D">
      <w:pPr>
        <w:pStyle w:val="Odsekzoznamu"/>
        <w:numPr>
          <w:ilvl w:val="0"/>
          <w:numId w:val="10"/>
        </w:numPr>
        <w:rPr>
          <w:sz w:val="24"/>
          <w:szCs w:val="24"/>
        </w:rPr>
      </w:pPr>
      <w:r w:rsidRPr="00A101C5">
        <w:rPr>
          <w:rFonts w:ascii="Times New Roman" w:hAnsi="Times New Roman" w:cs="Times New Roman"/>
          <w:sz w:val="24"/>
          <w:szCs w:val="24"/>
        </w:rPr>
        <w:t>deti, pre ktoré je  predprimárne  vzdelávanie povinné ( ktoré dosiahne päť rokov do 31. augusta príslušného kalendárneho roka ),</w:t>
      </w:r>
    </w:p>
    <w:p w:rsidR="00D1006D" w:rsidRPr="00A101C5" w:rsidRDefault="00D1006D" w:rsidP="00D1006D">
      <w:pPr>
        <w:pStyle w:val="Odsekzoznamu"/>
        <w:numPr>
          <w:ilvl w:val="0"/>
          <w:numId w:val="10"/>
        </w:numPr>
        <w:rPr>
          <w:sz w:val="24"/>
          <w:szCs w:val="24"/>
        </w:rPr>
      </w:pPr>
      <w:r w:rsidRPr="00A101C5">
        <w:rPr>
          <w:rFonts w:ascii="Times New Roman" w:hAnsi="Times New Roman" w:cs="Times New Roman"/>
          <w:sz w:val="24"/>
          <w:szCs w:val="24"/>
        </w:rPr>
        <w:t>deti, ktoré dovŕšia šesť rokov, ale nedosiahli školskú spôsobilosť,</w:t>
      </w:r>
    </w:p>
    <w:p w:rsidR="00D1006D" w:rsidRPr="00C5557C" w:rsidRDefault="00D1006D" w:rsidP="00D1006D">
      <w:pPr>
        <w:pStyle w:val="Odsekzoznamu"/>
        <w:numPr>
          <w:ilvl w:val="0"/>
          <w:numId w:val="10"/>
        </w:numPr>
        <w:rPr>
          <w:sz w:val="24"/>
          <w:szCs w:val="24"/>
        </w:rPr>
      </w:pPr>
      <w:r w:rsidRPr="00A101C5">
        <w:rPr>
          <w:rFonts w:ascii="Times New Roman" w:hAnsi="Times New Roman" w:cs="Times New Roman"/>
          <w:sz w:val="24"/>
          <w:szCs w:val="24"/>
        </w:rPr>
        <w:t xml:space="preserve">deti na individuálne vzdelávanie, pre ktoré je </w:t>
      </w:r>
      <w:r w:rsidRPr="00121D9E">
        <w:rPr>
          <w:rFonts w:ascii="Times New Roman" w:hAnsi="Times New Roman" w:cs="Times New Roman"/>
          <w:sz w:val="24"/>
          <w:szCs w:val="24"/>
        </w:rPr>
        <w:t>plnenie predprimárneho  vzdelávania povinné</w:t>
      </w:r>
      <w:r w:rsidRPr="00A101C5">
        <w:rPr>
          <w:rFonts w:ascii="Times New Roman" w:hAnsi="Times New Roman" w:cs="Times New Roman"/>
          <w:sz w:val="24"/>
          <w:szCs w:val="24"/>
        </w:rPr>
        <w:t xml:space="preserve"> v Slovenskej republike ,ale aj v zahraničí s trvalým pobytom</w:t>
      </w:r>
      <w:r>
        <w:rPr>
          <w:rFonts w:ascii="Times New Roman" w:hAnsi="Times New Roman" w:cs="Times New Roman"/>
          <w:sz w:val="24"/>
          <w:szCs w:val="24"/>
        </w:rPr>
        <w:t xml:space="preserve"> a štátnym občianstvom </w:t>
      </w:r>
      <w:r w:rsidRPr="00A101C5">
        <w:rPr>
          <w:rFonts w:ascii="Times New Roman" w:hAnsi="Times New Roman" w:cs="Times New Roman"/>
          <w:sz w:val="24"/>
          <w:szCs w:val="24"/>
        </w:rPr>
        <w:t xml:space="preserve"> v Slovenskej republike,</w:t>
      </w:r>
    </w:p>
    <w:p w:rsidR="00D1006D" w:rsidRPr="00A101C5" w:rsidRDefault="00D1006D" w:rsidP="00D1006D">
      <w:pPr>
        <w:pStyle w:val="Odsekzoznamu"/>
        <w:numPr>
          <w:ilvl w:val="0"/>
          <w:numId w:val="10"/>
        </w:numPr>
        <w:rPr>
          <w:sz w:val="24"/>
          <w:szCs w:val="24"/>
        </w:rPr>
      </w:pPr>
      <w:r>
        <w:rPr>
          <w:rFonts w:ascii="Times New Roman" w:hAnsi="Times New Roman" w:cs="Times New Roman"/>
          <w:sz w:val="24"/>
          <w:szCs w:val="24"/>
        </w:rPr>
        <w:t>deti cudzincov,</w:t>
      </w:r>
    </w:p>
    <w:p w:rsidR="00D1006D" w:rsidRPr="00A101C5" w:rsidRDefault="00D1006D" w:rsidP="00D1006D">
      <w:pPr>
        <w:pStyle w:val="Odsekzoznamu"/>
        <w:numPr>
          <w:ilvl w:val="0"/>
          <w:numId w:val="10"/>
        </w:numPr>
        <w:rPr>
          <w:sz w:val="24"/>
          <w:szCs w:val="24"/>
        </w:rPr>
      </w:pPr>
      <w:r w:rsidRPr="00A101C5">
        <w:rPr>
          <w:rFonts w:ascii="Times New Roman" w:hAnsi="Times New Roman" w:cs="Times New Roman"/>
          <w:sz w:val="24"/>
          <w:szCs w:val="24"/>
        </w:rPr>
        <w:t>deti, ktoré dovŕšia päť rokov, ale zo zdravotných dôvodov je oslobodené od povinnosti dochádzať do materskej školy alebo mu jeho zdravotný stav neumožňuje vzdelávať sa,</w:t>
      </w:r>
    </w:p>
    <w:p w:rsidR="00D1006D" w:rsidRPr="00B15A54" w:rsidRDefault="00D1006D" w:rsidP="00D1006D">
      <w:pPr>
        <w:pStyle w:val="Odsekzoznamu"/>
        <w:numPr>
          <w:ilvl w:val="0"/>
          <w:numId w:val="10"/>
        </w:numPr>
        <w:rPr>
          <w:sz w:val="24"/>
          <w:szCs w:val="24"/>
        </w:rPr>
      </w:pPr>
      <w:r w:rsidRPr="00A101C5">
        <w:rPr>
          <w:rFonts w:ascii="Times New Roman" w:hAnsi="Times New Roman" w:cs="Times New Roman"/>
          <w:sz w:val="24"/>
          <w:szCs w:val="24"/>
        </w:rPr>
        <w:t>deti, ktoré majú právo na prijatie na predprimárne vzdelávanie ( deti, ktoré dovŕšia 3 roky do 31.augusta kalendárneho roka</w:t>
      </w:r>
      <w:r>
        <w:rPr>
          <w:rFonts w:ascii="Times New Roman" w:hAnsi="Times New Roman" w:cs="Times New Roman"/>
          <w:sz w:val="24"/>
          <w:szCs w:val="24"/>
        </w:rPr>
        <w:t>),</w:t>
      </w:r>
    </w:p>
    <w:p w:rsidR="00D1006D" w:rsidRPr="00A101C5" w:rsidRDefault="00D1006D" w:rsidP="00D1006D">
      <w:pPr>
        <w:pStyle w:val="Odsekzoznamu"/>
        <w:numPr>
          <w:ilvl w:val="0"/>
          <w:numId w:val="10"/>
        </w:numPr>
        <w:rPr>
          <w:sz w:val="24"/>
          <w:szCs w:val="24"/>
        </w:rPr>
      </w:pPr>
      <w:r w:rsidRPr="00A101C5">
        <w:rPr>
          <w:rFonts w:ascii="Times New Roman" w:hAnsi="Times New Roman" w:cs="Times New Roman"/>
          <w:sz w:val="24"/>
          <w:szCs w:val="24"/>
        </w:rPr>
        <w:lastRenderedPageBreak/>
        <w:t>výnimoč</w:t>
      </w:r>
      <w:r>
        <w:rPr>
          <w:rFonts w:ascii="Times New Roman" w:hAnsi="Times New Roman" w:cs="Times New Roman"/>
          <w:sz w:val="24"/>
          <w:szCs w:val="24"/>
        </w:rPr>
        <w:t xml:space="preserve">ne deti od dovŕšenia  2  rokov ( </w:t>
      </w:r>
      <w:r w:rsidRPr="00A101C5">
        <w:rPr>
          <w:rFonts w:ascii="Times New Roman" w:hAnsi="Times New Roman" w:cs="Times New Roman"/>
          <w:sz w:val="24"/>
          <w:szCs w:val="24"/>
        </w:rPr>
        <w:t>ak zvláda sebaobslužné činnosti, alebo  podľa voľnej kapacity),</w:t>
      </w:r>
    </w:p>
    <w:p w:rsidR="00D1006D" w:rsidRPr="00A101C5" w:rsidRDefault="00D1006D" w:rsidP="00D1006D">
      <w:pPr>
        <w:pStyle w:val="Odsekzoznamu"/>
        <w:numPr>
          <w:ilvl w:val="0"/>
          <w:numId w:val="10"/>
        </w:numPr>
        <w:rPr>
          <w:rFonts w:ascii="Times New Roman" w:hAnsi="Times New Roman" w:cs="Times New Roman"/>
          <w:sz w:val="24"/>
          <w:szCs w:val="24"/>
        </w:rPr>
      </w:pPr>
      <w:r w:rsidRPr="00A101C5">
        <w:rPr>
          <w:rFonts w:ascii="Times New Roman" w:hAnsi="Times New Roman" w:cs="Times New Roman"/>
          <w:sz w:val="24"/>
          <w:szCs w:val="24"/>
        </w:rPr>
        <w:t>deti s trvalým pobytom v príslušnom verejnom školskom obvode ( alebo na základe rozhodnutia súdu v zariadení ,ktorého sídlo sa nachádza v príslušnom verejnom obvode),</w:t>
      </w:r>
    </w:p>
    <w:p w:rsidR="00D1006D" w:rsidRPr="001B2D26" w:rsidRDefault="00D1006D" w:rsidP="00D1006D">
      <w:pPr>
        <w:pStyle w:val="Odsekzoznamu"/>
        <w:numPr>
          <w:ilvl w:val="0"/>
          <w:numId w:val="10"/>
        </w:numPr>
        <w:rPr>
          <w:rFonts w:ascii="Times New Roman" w:hAnsi="Times New Roman" w:cs="Times New Roman"/>
          <w:sz w:val="24"/>
          <w:szCs w:val="24"/>
        </w:rPr>
      </w:pPr>
      <w:r w:rsidRPr="00A101C5">
        <w:rPr>
          <w:rFonts w:ascii="Times New Roman" w:hAnsi="Times New Roman" w:cs="Times New Roman"/>
          <w:sz w:val="24"/>
          <w:szCs w:val="24"/>
        </w:rPr>
        <w:t>deti s obvyklým pobytom v prís</w:t>
      </w:r>
      <w:r>
        <w:rPr>
          <w:rFonts w:ascii="Times New Roman" w:hAnsi="Times New Roman" w:cs="Times New Roman"/>
          <w:sz w:val="24"/>
          <w:szCs w:val="24"/>
        </w:rPr>
        <w:t>lušnom verejnom školskom obvode</w:t>
      </w:r>
    </w:p>
    <w:p w:rsidR="00D1006D" w:rsidRDefault="00D1006D" w:rsidP="00626C31">
      <w:pPr>
        <w:rPr>
          <w:rFonts w:ascii="Times New Roman" w:hAnsi="Times New Roman" w:cs="Times New Roman"/>
          <w:b/>
          <w:sz w:val="24"/>
          <w:szCs w:val="24"/>
          <w:u w:val="single"/>
        </w:rPr>
      </w:pPr>
      <w:r w:rsidRPr="00C5557C">
        <w:rPr>
          <w:rFonts w:ascii="Times New Roman" w:hAnsi="Times New Roman" w:cs="Times New Roman"/>
          <w:b/>
          <w:sz w:val="24"/>
          <w:szCs w:val="24"/>
          <w:u w:val="single"/>
        </w:rPr>
        <w:t>Počas zápisu je treba priniesť alebo</w:t>
      </w:r>
      <w:r>
        <w:rPr>
          <w:rFonts w:ascii="Times New Roman" w:hAnsi="Times New Roman" w:cs="Times New Roman"/>
          <w:b/>
          <w:sz w:val="24"/>
          <w:szCs w:val="24"/>
          <w:u w:val="single"/>
        </w:rPr>
        <w:t xml:space="preserve"> elektronicky odoslať</w:t>
      </w:r>
      <w:r w:rsidRPr="00C5557C">
        <w:rPr>
          <w:rFonts w:ascii="Times New Roman" w:hAnsi="Times New Roman" w:cs="Times New Roman"/>
          <w:b/>
          <w:sz w:val="24"/>
          <w:szCs w:val="24"/>
          <w:u w:val="single"/>
        </w:rPr>
        <w:t xml:space="preserve"> : </w:t>
      </w:r>
    </w:p>
    <w:p w:rsidR="00D1006D" w:rsidRDefault="00D1006D" w:rsidP="00626C31">
      <w:pPr>
        <w:pStyle w:val="Odsekzoznamu"/>
        <w:numPr>
          <w:ilvl w:val="0"/>
          <w:numId w:val="15"/>
        </w:numPr>
        <w:ind w:right="421"/>
        <w:jc w:val="both"/>
        <w:rPr>
          <w:rFonts w:ascii="Times New Roman" w:hAnsi="Times New Roman" w:cs="Times New Roman"/>
          <w:sz w:val="24"/>
          <w:szCs w:val="24"/>
        </w:rPr>
      </w:pPr>
      <w:r>
        <w:rPr>
          <w:rFonts w:ascii="Times New Roman" w:hAnsi="Times New Roman" w:cs="Times New Roman"/>
          <w:sz w:val="24"/>
          <w:szCs w:val="24"/>
        </w:rPr>
        <w:t>vyplnenú prihlášku</w:t>
      </w:r>
      <w:r w:rsidRPr="00C5557C">
        <w:rPr>
          <w:rFonts w:ascii="Times New Roman" w:hAnsi="Times New Roman" w:cs="Times New Roman"/>
          <w:sz w:val="24"/>
          <w:szCs w:val="24"/>
        </w:rPr>
        <w:t xml:space="preserve"> ( formulár) s potvrdením o zdravotnej spôsobilosti od všeobecného lekára pre deti a dorast, ktorého súčasťou je aj údaj o povinnom očkovaní dieťaťa ,</w:t>
      </w:r>
    </w:p>
    <w:p w:rsidR="00626C31" w:rsidRPr="00626C31" w:rsidRDefault="00626C31" w:rsidP="00626C31">
      <w:pPr>
        <w:ind w:right="421"/>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Do materskej školy môže byť prijaté dieťa : </w:t>
      </w:r>
    </w:p>
    <w:p w:rsidR="00D1006D" w:rsidRPr="004564F2" w:rsidRDefault="004564F2" w:rsidP="004564F2">
      <w:pPr>
        <w:ind w:right="421"/>
        <w:jc w:val="both"/>
        <w:rPr>
          <w:rFonts w:ascii="Times New Roman" w:hAnsi="Times New Roman" w:cs="Times New Roman"/>
          <w:sz w:val="24"/>
          <w:szCs w:val="24"/>
        </w:rPr>
      </w:pPr>
      <w:r>
        <w:rPr>
          <w:rFonts w:ascii="Times New Roman" w:hAnsi="Times New Roman" w:cs="Times New Roman"/>
          <w:sz w:val="24"/>
          <w:szCs w:val="24"/>
        </w:rPr>
        <w:t>Ak</w:t>
      </w:r>
      <w:r w:rsidR="00D1006D" w:rsidRPr="004564F2">
        <w:rPr>
          <w:rFonts w:ascii="Times New Roman" w:hAnsi="Times New Roman" w:cs="Times New Roman"/>
          <w:sz w:val="24"/>
          <w:szCs w:val="24"/>
        </w:rPr>
        <w:t xml:space="preserve"> ide o dieťa </w:t>
      </w:r>
      <w:r w:rsidR="00D1006D" w:rsidRPr="004564F2">
        <w:rPr>
          <w:rFonts w:ascii="Times New Roman" w:hAnsi="Times New Roman" w:cs="Times New Roman"/>
          <w:b/>
          <w:sz w:val="24"/>
          <w:szCs w:val="24"/>
        </w:rPr>
        <w:t>so zdravotným znevýhodnením</w:t>
      </w:r>
      <w:r w:rsidR="00121D9E">
        <w:rPr>
          <w:rFonts w:ascii="Times New Roman" w:hAnsi="Times New Roman" w:cs="Times New Roman"/>
          <w:b/>
          <w:sz w:val="24"/>
          <w:szCs w:val="24"/>
        </w:rPr>
        <w:t xml:space="preserve"> </w:t>
      </w:r>
      <w:r w:rsidR="001B2D26" w:rsidRPr="004564F2">
        <w:rPr>
          <w:rFonts w:ascii="Times New Roman" w:hAnsi="Times New Roman" w:cs="Times New Roman"/>
          <w:sz w:val="24"/>
          <w:szCs w:val="24"/>
        </w:rPr>
        <w:t>a</w:t>
      </w:r>
      <w:r w:rsidR="00D1006D" w:rsidRPr="004564F2">
        <w:rPr>
          <w:rFonts w:ascii="Times New Roman" w:hAnsi="Times New Roman" w:cs="Times New Roman"/>
          <w:sz w:val="24"/>
          <w:szCs w:val="24"/>
        </w:rPr>
        <w:t xml:space="preserve"> dieťa </w:t>
      </w:r>
      <w:r w:rsidR="001B2D26" w:rsidRPr="004564F2">
        <w:rPr>
          <w:rFonts w:ascii="Times New Roman" w:hAnsi="Times New Roman" w:cs="Times New Roman"/>
          <w:sz w:val="24"/>
          <w:szCs w:val="24"/>
        </w:rPr>
        <w:t>m</w:t>
      </w:r>
      <w:r w:rsidR="00D1006D" w:rsidRPr="004564F2">
        <w:rPr>
          <w:rFonts w:ascii="Times New Roman" w:hAnsi="Times New Roman" w:cs="Times New Roman"/>
          <w:sz w:val="24"/>
          <w:szCs w:val="24"/>
        </w:rPr>
        <w:t>á</w:t>
      </w:r>
      <w:r w:rsidR="00121D9E">
        <w:rPr>
          <w:rFonts w:ascii="Times New Roman" w:hAnsi="Times New Roman" w:cs="Times New Roman"/>
          <w:sz w:val="24"/>
          <w:szCs w:val="24"/>
        </w:rPr>
        <w:t xml:space="preserve"> </w:t>
      </w:r>
      <w:r w:rsidR="00D1006D" w:rsidRPr="004564F2">
        <w:rPr>
          <w:rFonts w:ascii="Times New Roman" w:hAnsi="Times New Roman" w:cs="Times New Roman"/>
          <w:sz w:val="24"/>
          <w:szCs w:val="24"/>
        </w:rPr>
        <w:t>diagnostikou</w:t>
      </w:r>
      <w:r w:rsidR="00121D9E">
        <w:rPr>
          <w:rFonts w:ascii="Times New Roman" w:hAnsi="Times New Roman" w:cs="Times New Roman"/>
          <w:sz w:val="24"/>
          <w:szCs w:val="24"/>
        </w:rPr>
        <w:t xml:space="preserve"> </w:t>
      </w:r>
      <w:r w:rsidR="00D1006D" w:rsidRPr="004564F2">
        <w:rPr>
          <w:rFonts w:ascii="Times New Roman" w:hAnsi="Times New Roman" w:cs="Times New Roman"/>
          <w:sz w:val="24"/>
          <w:szCs w:val="24"/>
        </w:rPr>
        <w:t>v</w:t>
      </w:r>
      <w:r w:rsidR="00121D9E">
        <w:rPr>
          <w:rFonts w:ascii="Times New Roman" w:hAnsi="Times New Roman" w:cs="Times New Roman"/>
          <w:sz w:val="24"/>
          <w:szCs w:val="24"/>
        </w:rPr>
        <w:t> </w:t>
      </w:r>
      <w:r w:rsidR="00D1006D" w:rsidRPr="004564F2">
        <w:rPr>
          <w:rFonts w:ascii="Times New Roman" w:hAnsi="Times New Roman" w:cs="Times New Roman"/>
          <w:sz w:val="24"/>
          <w:szCs w:val="24"/>
        </w:rPr>
        <w:t>zariadeniach</w:t>
      </w:r>
      <w:r w:rsidR="00121D9E">
        <w:rPr>
          <w:rFonts w:ascii="Times New Roman" w:hAnsi="Times New Roman" w:cs="Times New Roman"/>
          <w:sz w:val="24"/>
          <w:szCs w:val="24"/>
        </w:rPr>
        <w:t xml:space="preserve"> </w:t>
      </w:r>
      <w:r w:rsidR="00D1006D" w:rsidRPr="004564F2">
        <w:rPr>
          <w:rFonts w:ascii="Times New Roman" w:hAnsi="Times New Roman" w:cs="Times New Roman"/>
          <w:sz w:val="24"/>
          <w:szCs w:val="24"/>
        </w:rPr>
        <w:t>poradenstva a</w:t>
      </w:r>
      <w:r w:rsidR="00121D9E">
        <w:rPr>
          <w:rFonts w:ascii="Times New Roman" w:hAnsi="Times New Roman" w:cs="Times New Roman"/>
          <w:sz w:val="24"/>
          <w:szCs w:val="24"/>
        </w:rPr>
        <w:t xml:space="preserve"> </w:t>
      </w:r>
      <w:r w:rsidR="00D1006D" w:rsidRPr="004564F2">
        <w:rPr>
          <w:rFonts w:ascii="Times New Roman" w:hAnsi="Times New Roman" w:cs="Times New Roman"/>
          <w:sz w:val="24"/>
          <w:szCs w:val="24"/>
        </w:rPr>
        <w:t>prevencie potvrdené, že je dieťaťom so</w:t>
      </w:r>
      <w:r w:rsidR="00121D9E">
        <w:rPr>
          <w:rFonts w:ascii="Times New Roman" w:hAnsi="Times New Roman" w:cs="Times New Roman"/>
          <w:sz w:val="24"/>
          <w:szCs w:val="24"/>
        </w:rPr>
        <w:t xml:space="preserve"> </w:t>
      </w:r>
      <w:r w:rsidR="00D1006D" w:rsidRPr="004564F2">
        <w:rPr>
          <w:rFonts w:ascii="Times New Roman" w:hAnsi="Times New Roman" w:cs="Times New Roman"/>
          <w:sz w:val="24"/>
          <w:szCs w:val="24"/>
        </w:rPr>
        <w:t>zdravotným</w:t>
      </w:r>
      <w:r w:rsidR="00121D9E">
        <w:rPr>
          <w:rFonts w:ascii="Times New Roman" w:hAnsi="Times New Roman" w:cs="Times New Roman"/>
          <w:sz w:val="24"/>
          <w:szCs w:val="24"/>
        </w:rPr>
        <w:t xml:space="preserve"> </w:t>
      </w:r>
      <w:r w:rsidR="00D1006D" w:rsidRPr="004564F2">
        <w:rPr>
          <w:rFonts w:ascii="Times New Roman" w:hAnsi="Times New Roman" w:cs="Times New Roman"/>
          <w:sz w:val="24"/>
          <w:szCs w:val="24"/>
        </w:rPr>
        <w:t>znevýhodnením, prílohou prihlášky je</w:t>
      </w:r>
      <w:r w:rsidR="00D1006D" w:rsidRPr="004564F2">
        <w:rPr>
          <w:rFonts w:ascii="Times New Roman" w:hAnsi="Times New Roman" w:cs="Times New Roman"/>
          <w:spacing w:val="-2"/>
          <w:sz w:val="24"/>
          <w:szCs w:val="24"/>
        </w:rPr>
        <w:t>:</w:t>
      </w:r>
    </w:p>
    <w:p w:rsidR="001B2D26" w:rsidRPr="00D32333" w:rsidRDefault="00D1006D" w:rsidP="001B2D26">
      <w:pPr>
        <w:pStyle w:val="Odsekzoznamu"/>
        <w:widowControl w:val="0"/>
        <w:numPr>
          <w:ilvl w:val="3"/>
          <w:numId w:val="4"/>
        </w:numPr>
        <w:tabs>
          <w:tab w:val="left" w:pos="424"/>
        </w:tabs>
        <w:autoSpaceDE w:val="0"/>
        <w:autoSpaceDN w:val="0"/>
        <w:spacing w:before="122" w:after="0" w:line="240" w:lineRule="auto"/>
        <w:contextualSpacing w:val="0"/>
        <w:rPr>
          <w:rFonts w:ascii="Times New Roman" w:hAnsi="Times New Roman" w:cs="Times New Roman"/>
          <w:sz w:val="24"/>
          <w:szCs w:val="24"/>
        </w:rPr>
      </w:pPr>
      <w:r w:rsidRPr="00D32333">
        <w:rPr>
          <w:rFonts w:ascii="Times New Roman" w:hAnsi="Times New Roman" w:cs="Times New Roman"/>
          <w:sz w:val="24"/>
          <w:szCs w:val="24"/>
        </w:rPr>
        <w:t>potvrdenie</w:t>
      </w:r>
      <w:r w:rsidR="00121D9E">
        <w:rPr>
          <w:rFonts w:ascii="Times New Roman" w:hAnsi="Times New Roman" w:cs="Times New Roman"/>
          <w:sz w:val="24"/>
          <w:szCs w:val="24"/>
        </w:rPr>
        <w:t xml:space="preserve"> </w:t>
      </w:r>
      <w:r w:rsidRPr="00D32333">
        <w:rPr>
          <w:rFonts w:ascii="Times New Roman" w:hAnsi="Times New Roman" w:cs="Times New Roman"/>
          <w:sz w:val="24"/>
          <w:szCs w:val="24"/>
        </w:rPr>
        <w:t>o</w:t>
      </w:r>
      <w:r w:rsidR="00121D9E">
        <w:rPr>
          <w:rFonts w:ascii="Times New Roman" w:hAnsi="Times New Roman" w:cs="Times New Roman"/>
          <w:sz w:val="24"/>
          <w:szCs w:val="24"/>
        </w:rPr>
        <w:t> </w:t>
      </w:r>
      <w:r w:rsidRPr="00D32333">
        <w:rPr>
          <w:rFonts w:ascii="Times New Roman" w:hAnsi="Times New Roman" w:cs="Times New Roman"/>
          <w:sz w:val="24"/>
          <w:szCs w:val="24"/>
        </w:rPr>
        <w:t>zdravotnej</w:t>
      </w:r>
      <w:r w:rsidR="00121D9E">
        <w:rPr>
          <w:rFonts w:ascii="Times New Roman" w:hAnsi="Times New Roman" w:cs="Times New Roman"/>
          <w:sz w:val="24"/>
          <w:szCs w:val="24"/>
        </w:rPr>
        <w:t xml:space="preserve"> </w:t>
      </w:r>
      <w:r w:rsidRPr="00D32333">
        <w:rPr>
          <w:rFonts w:ascii="Times New Roman" w:hAnsi="Times New Roman" w:cs="Times New Roman"/>
          <w:sz w:val="24"/>
          <w:szCs w:val="24"/>
        </w:rPr>
        <w:t>spôsobilosti</w:t>
      </w:r>
      <w:r w:rsidR="001B2D26" w:rsidRPr="00D32333">
        <w:rPr>
          <w:rFonts w:ascii="Times New Roman" w:hAnsi="Times New Roman" w:cs="Times New Roman"/>
          <w:spacing w:val="-4"/>
          <w:sz w:val="24"/>
          <w:szCs w:val="24"/>
        </w:rPr>
        <w:t>,</w:t>
      </w:r>
      <w:r w:rsidRPr="00D32333">
        <w:rPr>
          <w:rFonts w:ascii="Times New Roman" w:hAnsi="Times New Roman" w:cs="Times New Roman"/>
          <w:sz w:val="24"/>
          <w:szCs w:val="24"/>
        </w:rPr>
        <w:t xml:space="preserve">správa z diagnostického vyšetrenia zariadenia poradenstva a prevencie </w:t>
      </w:r>
      <w:r w:rsidR="001B2D26" w:rsidRPr="00D32333">
        <w:rPr>
          <w:rFonts w:ascii="Times New Roman" w:hAnsi="Times New Roman" w:cs="Times New Roman"/>
          <w:spacing w:val="-3"/>
          <w:sz w:val="24"/>
          <w:szCs w:val="24"/>
        </w:rPr>
        <w:t xml:space="preserve">a </w:t>
      </w:r>
      <w:r w:rsidR="001B2D26" w:rsidRPr="00D32333">
        <w:rPr>
          <w:rFonts w:ascii="Times New Roman" w:hAnsi="Times New Roman" w:cs="Times New Roman"/>
          <w:sz w:val="24"/>
          <w:szCs w:val="24"/>
        </w:rPr>
        <w:t>z odporúčania</w:t>
      </w:r>
      <w:r w:rsidRPr="00D32333">
        <w:rPr>
          <w:rFonts w:ascii="Times New Roman" w:hAnsi="Times New Roman" w:cs="Times New Roman"/>
          <w:sz w:val="24"/>
          <w:szCs w:val="24"/>
        </w:rPr>
        <w:t xml:space="preserve"> pediatra</w:t>
      </w:r>
      <w:r w:rsidR="001B2D26" w:rsidRPr="00D32333">
        <w:rPr>
          <w:rFonts w:ascii="Times New Roman" w:hAnsi="Times New Roman" w:cs="Times New Roman"/>
          <w:sz w:val="24"/>
          <w:szCs w:val="24"/>
        </w:rPr>
        <w:t xml:space="preserve"> ( toto odporúčanie môže byť aj súčasťou potvrdenia o zdravotnej spôsobilosti)</w:t>
      </w:r>
    </w:p>
    <w:p w:rsidR="00713D4C" w:rsidRDefault="001B2D26" w:rsidP="001B2D26">
      <w:pPr>
        <w:widowControl w:val="0"/>
        <w:tabs>
          <w:tab w:val="left" w:pos="424"/>
        </w:tabs>
        <w:autoSpaceDE w:val="0"/>
        <w:autoSpaceDN w:val="0"/>
        <w:spacing w:before="122" w:after="0" w:line="240" w:lineRule="auto"/>
        <w:ind w:left="140"/>
        <w:rPr>
          <w:rFonts w:ascii="Times New Roman" w:hAnsi="Times New Roman" w:cs="Times New Roman"/>
          <w:sz w:val="24"/>
          <w:szCs w:val="24"/>
        </w:rPr>
      </w:pPr>
      <w:r>
        <w:rPr>
          <w:rFonts w:ascii="Times New Roman" w:hAnsi="Times New Roman" w:cs="Times New Roman"/>
          <w:sz w:val="24"/>
          <w:szCs w:val="24"/>
        </w:rPr>
        <w:t>Z</w:t>
      </w:r>
      <w:r w:rsidR="00713D4C">
        <w:rPr>
          <w:rFonts w:ascii="Times New Roman" w:hAnsi="Times New Roman" w:cs="Times New Roman"/>
          <w:sz w:val="24"/>
          <w:szCs w:val="24"/>
        </w:rPr>
        <w:t xml:space="preserve">o správy </w:t>
      </w:r>
      <w:r>
        <w:rPr>
          <w:rFonts w:ascii="Times New Roman" w:hAnsi="Times New Roman" w:cs="Times New Roman"/>
          <w:sz w:val="24"/>
          <w:szCs w:val="24"/>
        </w:rPr>
        <w:t>z diagnostického vyšetrenia zariade</w:t>
      </w:r>
      <w:r w:rsidR="00713D4C">
        <w:rPr>
          <w:rFonts w:ascii="Times New Roman" w:hAnsi="Times New Roman" w:cs="Times New Roman"/>
          <w:sz w:val="24"/>
          <w:szCs w:val="24"/>
        </w:rPr>
        <w:t>n</w:t>
      </w:r>
      <w:r>
        <w:rPr>
          <w:rFonts w:ascii="Times New Roman" w:hAnsi="Times New Roman" w:cs="Times New Roman"/>
          <w:sz w:val="24"/>
          <w:szCs w:val="24"/>
        </w:rPr>
        <w:t xml:space="preserve">ia poradenstva a prevencie , ako aj z odporúčania pediatra musí </w:t>
      </w:r>
      <w:r w:rsidR="00D1006D" w:rsidRPr="001B2D26">
        <w:rPr>
          <w:rFonts w:ascii="Times New Roman" w:hAnsi="Times New Roman" w:cs="Times New Roman"/>
          <w:sz w:val="24"/>
          <w:szCs w:val="24"/>
        </w:rPr>
        <w:t xml:space="preserve">byť jednoznačné, či má byť dieťa prijaté </w:t>
      </w:r>
    </w:p>
    <w:p w:rsidR="001B2D26" w:rsidRDefault="00D1006D" w:rsidP="00713D4C">
      <w:pPr>
        <w:pStyle w:val="Odsekzoznamu"/>
        <w:widowControl w:val="0"/>
        <w:numPr>
          <w:ilvl w:val="3"/>
          <w:numId w:val="4"/>
        </w:numPr>
        <w:tabs>
          <w:tab w:val="left" w:pos="424"/>
        </w:tabs>
        <w:autoSpaceDE w:val="0"/>
        <w:autoSpaceDN w:val="0"/>
        <w:spacing w:before="122" w:after="0" w:line="240" w:lineRule="auto"/>
        <w:rPr>
          <w:rFonts w:ascii="Times New Roman" w:hAnsi="Times New Roman" w:cs="Times New Roman"/>
          <w:sz w:val="24"/>
          <w:szCs w:val="24"/>
        </w:rPr>
      </w:pPr>
      <w:r w:rsidRPr="00713D4C">
        <w:rPr>
          <w:rFonts w:ascii="Times New Roman" w:hAnsi="Times New Roman" w:cs="Times New Roman"/>
          <w:sz w:val="24"/>
          <w:szCs w:val="24"/>
        </w:rPr>
        <w:t>do „bežnej“</w:t>
      </w:r>
      <w:r w:rsidR="00713D4C">
        <w:rPr>
          <w:rFonts w:ascii="Times New Roman" w:hAnsi="Times New Roman" w:cs="Times New Roman"/>
          <w:sz w:val="24"/>
          <w:szCs w:val="24"/>
        </w:rPr>
        <w:t xml:space="preserve"> materskej školy a zaradené do triedy spolu s ostatnými deťmi,</w:t>
      </w:r>
    </w:p>
    <w:p w:rsidR="00713D4C" w:rsidRDefault="00713D4C" w:rsidP="00713D4C">
      <w:pPr>
        <w:pStyle w:val="Odsekzoznamu"/>
        <w:widowControl w:val="0"/>
        <w:numPr>
          <w:ilvl w:val="3"/>
          <w:numId w:val="4"/>
        </w:numPr>
        <w:tabs>
          <w:tab w:val="left" w:pos="424"/>
        </w:tabs>
        <w:autoSpaceDE w:val="0"/>
        <w:autoSpaceDN w:val="0"/>
        <w:spacing w:before="122" w:after="0" w:line="240" w:lineRule="auto"/>
        <w:rPr>
          <w:rFonts w:ascii="Times New Roman" w:hAnsi="Times New Roman" w:cs="Times New Roman"/>
          <w:sz w:val="24"/>
          <w:szCs w:val="24"/>
        </w:rPr>
      </w:pPr>
      <w:r>
        <w:rPr>
          <w:rFonts w:ascii="Times New Roman" w:hAnsi="Times New Roman" w:cs="Times New Roman"/>
          <w:sz w:val="24"/>
          <w:szCs w:val="24"/>
        </w:rPr>
        <w:t>do „bežnej“ materskej školy a zaradené do triedy pre deti so zdravotným znevýhodnením alebo</w:t>
      </w:r>
    </w:p>
    <w:p w:rsidR="004564F2" w:rsidRPr="00D32333" w:rsidRDefault="00713D4C" w:rsidP="00D32333">
      <w:pPr>
        <w:pStyle w:val="Odsekzoznamu"/>
        <w:widowControl w:val="0"/>
        <w:numPr>
          <w:ilvl w:val="3"/>
          <w:numId w:val="4"/>
        </w:numPr>
        <w:tabs>
          <w:tab w:val="left" w:pos="424"/>
        </w:tabs>
        <w:autoSpaceDE w:val="0"/>
        <w:autoSpaceDN w:val="0"/>
        <w:spacing w:before="122" w:after="0" w:line="240" w:lineRule="auto"/>
        <w:rPr>
          <w:rFonts w:ascii="Times New Roman" w:hAnsi="Times New Roman" w:cs="Times New Roman"/>
          <w:sz w:val="24"/>
          <w:szCs w:val="24"/>
        </w:rPr>
      </w:pPr>
      <w:r>
        <w:rPr>
          <w:rFonts w:ascii="Times New Roman" w:hAnsi="Times New Roman" w:cs="Times New Roman"/>
          <w:sz w:val="24"/>
          <w:szCs w:val="24"/>
        </w:rPr>
        <w:t>do mat</w:t>
      </w:r>
      <w:r w:rsidR="00121D9E">
        <w:rPr>
          <w:rFonts w:ascii="Times New Roman" w:hAnsi="Times New Roman" w:cs="Times New Roman"/>
          <w:sz w:val="24"/>
          <w:szCs w:val="24"/>
        </w:rPr>
        <w:t>erskej školy pre deti so zdravot</w:t>
      </w:r>
      <w:r>
        <w:rPr>
          <w:rFonts w:ascii="Times New Roman" w:hAnsi="Times New Roman" w:cs="Times New Roman"/>
          <w:sz w:val="24"/>
          <w:szCs w:val="24"/>
        </w:rPr>
        <w:t xml:space="preserve">ným znevýhodnením. </w:t>
      </w:r>
    </w:p>
    <w:p w:rsidR="00D1006D" w:rsidRPr="00713D4C" w:rsidRDefault="00713D4C" w:rsidP="00626C31">
      <w:pPr>
        <w:spacing w:before="120" w:after="120"/>
        <w:ind w:left="142" w:hanging="142"/>
        <w:jc w:val="both"/>
        <w:rPr>
          <w:rFonts w:ascii="Times New Roman" w:hAnsi="Times New Roman" w:cs="Times New Roman"/>
          <w:sz w:val="24"/>
          <w:szCs w:val="24"/>
        </w:rPr>
      </w:pPr>
      <w:r>
        <w:rPr>
          <w:rFonts w:ascii="Times New Roman" w:hAnsi="Times New Roman" w:cs="Times New Roman"/>
          <w:sz w:val="24"/>
          <w:szCs w:val="24"/>
        </w:rPr>
        <w:t>A</w:t>
      </w:r>
      <w:r w:rsidR="00D1006D" w:rsidRPr="00713D4C">
        <w:rPr>
          <w:rFonts w:ascii="Times New Roman" w:hAnsi="Times New Roman" w:cs="Times New Roman"/>
          <w:sz w:val="24"/>
          <w:szCs w:val="24"/>
        </w:rPr>
        <w:t xml:space="preserve">k ide o dieťa ,ktoré má v </w:t>
      </w:r>
      <w:r w:rsidR="00D1006D" w:rsidRPr="00713D4C">
        <w:rPr>
          <w:rFonts w:ascii="Times New Roman" w:hAnsi="Times New Roman" w:cs="Times New Roman"/>
          <w:b/>
          <w:sz w:val="24"/>
          <w:szCs w:val="24"/>
        </w:rPr>
        <w:t>ktoré</w:t>
      </w:r>
      <w:r w:rsidR="00D1006D" w:rsidRPr="00713D4C">
        <w:rPr>
          <w:rFonts w:ascii="Times New Roman" w:hAnsi="Times New Roman" w:cs="Times New Roman"/>
          <w:sz w:val="24"/>
          <w:szCs w:val="24"/>
        </w:rPr>
        <w:t xml:space="preserve"> má v správe z diagnostického vyšetrenia potvrdené, že je </w:t>
      </w:r>
      <w:r w:rsidR="00D1006D" w:rsidRPr="00713D4C">
        <w:rPr>
          <w:rFonts w:ascii="Times New Roman" w:hAnsi="Times New Roman" w:cs="Times New Roman"/>
          <w:b/>
          <w:sz w:val="24"/>
          <w:szCs w:val="24"/>
        </w:rPr>
        <w:t>dieťaťom s nadaním</w:t>
      </w:r>
      <w:r w:rsidR="00D1006D" w:rsidRPr="00713D4C">
        <w:rPr>
          <w:rFonts w:ascii="Times New Roman" w:hAnsi="Times New Roman" w:cs="Times New Roman"/>
          <w:sz w:val="24"/>
          <w:szCs w:val="24"/>
        </w:rPr>
        <w:t xml:space="preserve">, zákonný zástupca </w:t>
      </w:r>
      <w:r>
        <w:rPr>
          <w:rFonts w:ascii="Times New Roman" w:hAnsi="Times New Roman" w:cs="Times New Roman"/>
          <w:sz w:val="24"/>
          <w:szCs w:val="24"/>
        </w:rPr>
        <w:t xml:space="preserve">vyplní prílohu prihlášky </w:t>
      </w:r>
      <w:r w:rsidR="00D1006D" w:rsidRPr="00713D4C">
        <w:rPr>
          <w:rFonts w:ascii="Times New Roman" w:hAnsi="Times New Roman" w:cs="Times New Roman"/>
          <w:sz w:val="24"/>
          <w:szCs w:val="24"/>
        </w:rPr>
        <w:t xml:space="preserve">: </w:t>
      </w:r>
    </w:p>
    <w:p w:rsidR="004564F2" w:rsidRPr="00D32333" w:rsidRDefault="00D1006D" w:rsidP="004564F2">
      <w:pPr>
        <w:widowControl w:val="0"/>
        <w:numPr>
          <w:ilvl w:val="0"/>
          <w:numId w:val="11"/>
        </w:numPr>
        <w:suppressAutoHyphens/>
        <w:spacing w:before="120" w:after="120" w:line="240" w:lineRule="auto"/>
        <w:ind w:left="284" w:hanging="284"/>
        <w:jc w:val="both"/>
        <w:rPr>
          <w:rFonts w:ascii="Times New Roman" w:hAnsi="Times New Roman" w:cs="Times New Roman"/>
          <w:sz w:val="24"/>
          <w:szCs w:val="24"/>
        </w:rPr>
      </w:pPr>
      <w:r w:rsidRPr="00D32333">
        <w:rPr>
          <w:rFonts w:ascii="Times New Roman" w:hAnsi="Times New Roman" w:cs="Times New Roman"/>
          <w:sz w:val="24"/>
          <w:szCs w:val="24"/>
        </w:rPr>
        <w:t>potvrdenie o zdravotnej spôsobilosti aj</w:t>
      </w:r>
      <w:r w:rsidR="00121D9E">
        <w:rPr>
          <w:rFonts w:ascii="Times New Roman" w:hAnsi="Times New Roman" w:cs="Times New Roman"/>
          <w:sz w:val="24"/>
          <w:szCs w:val="24"/>
        </w:rPr>
        <w:t xml:space="preserve"> </w:t>
      </w:r>
      <w:r w:rsidRPr="00D32333">
        <w:rPr>
          <w:rFonts w:ascii="Times New Roman" w:hAnsi="Times New Roman" w:cs="Times New Roman"/>
          <w:sz w:val="24"/>
          <w:szCs w:val="24"/>
        </w:rPr>
        <w:t>správa z diagnostického vyšetrenia</w:t>
      </w:r>
      <w:r w:rsidR="00121D9E">
        <w:rPr>
          <w:rFonts w:ascii="Times New Roman" w:hAnsi="Times New Roman" w:cs="Times New Roman"/>
          <w:sz w:val="24"/>
          <w:szCs w:val="24"/>
        </w:rPr>
        <w:t xml:space="preserve"> </w:t>
      </w:r>
      <w:r w:rsidRPr="00D32333">
        <w:rPr>
          <w:rFonts w:ascii="Times New Roman" w:hAnsi="Times New Roman" w:cs="Times New Roman"/>
          <w:sz w:val="24"/>
          <w:szCs w:val="24"/>
        </w:rPr>
        <w:t>zariadenia poradenstva a prevencie.</w:t>
      </w:r>
    </w:p>
    <w:p w:rsidR="00D1006D" w:rsidRPr="004564F2" w:rsidRDefault="004564F2" w:rsidP="004564F2">
      <w:pPr>
        <w:spacing w:before="120" w:after="120"/>
        <w:jc w:val="both"/>
        <w:rPr>
          <w:rFonts w:ascii="Times New Roman" w:hAnsi="Times New Roman" w:cs="Times New Roman"/>
          <w:sz w:val="24"/>
          <w:szCs w:val="24"/>
        </w:rPr>
      </w:pPr>
      <w:r>
        <w:rPr>
          <w:rFonts w:ascii="Times New Roman" w:hAnsi="Times New Roman" w:cs="Times New Roman"/>
          <w:sz w:val="24"/>
          <w:szCs w:val="24"/>
        </w:rPr>
        <w:t>A</w:t>
      </w:r>
      <w:r w:rsidR="00D1006D" w:rsidRPr="004564F2">
        <w:rPr>
          <w:rFonts w:ascii="Times New Roman" w:hAnsi="Times New Roman" w:cs="Times New Roman"/>
          <w:sz w:val="24"/>
          <w:szCs w:val="24"/>
        </w:rPr>
        <w:t xml:space="preserve">k je dieťa prijaté na predprimárne vzdelávanie v niektorej materskej škole zapísanej v registri škôl, môže byť na základe písomnej žiadosti zákonného zástupcu prijaté prestupom do inej materskej školy zapísanej v registri škôl. Prílohou žiadosti zákonného zástupcu o prijatie dieťaťa </w:t>
      </w:r>
      <w:r w:rsidR="00D1006D" w:rsidRPr="004564F2">
        <w:rPr>
          <w:rFonts w:ascii="Times New Roman" w:hAnsi="Times New Roman" w:cs="Times New Roman"/>
          <w:b/>
          <w:sz w:val="24"/>
          <w:szCs w:val="24"/>
        </w:rPr>
        <w:t xml:space="preserve">prestupom </w:t>
      </w:r>
      <w:r w:rsidR="00D1006D" w:rsidRPr="004564F2">
        <w:rPr>
          <w:rFonts w:ascii="Times New Roman" w:hAnsi="Times New Roman" w:cs="Times New Roman"/>
          <w:sz w:val="24"/>
          <w:szCs w:val="24"/>
        </w:rPr>
        <w:t xml:space="preserve">je : </w:t>
      </w:r>
    </w:p>
    <w:p w:rsidR="004564F2" w:rsidRPr="00D32333" w:rsidRDefault="00D1006D" w:rsidP="00D1006D">
      <w:pPr>
        <w:pStyle w:val="Odsekzoznamu"/>
        <w:widowControl w:val="0"/>
        <w:numPr>
          <w:ilvl w:val="0"/>
          <w:numId w:val="11"/>
        </w:numPr>
        <w:suppressAutoHyphens/>
        <w:autoSpaceDE w:val="0"/>
        <w:autoSpaceDN w:val="0"/>
        <w:adjustRightInd w:val="0"/>
        <w:spacing w:before="120" w:after="120" w:line="240" w:lineRule="auto"/>
        <w:jc w:val="both"/>
        <w:rPr>
          <w:rFonts w:ascii="Times New Roman" w:hAnsi="Times New Roman" w:cs="Times New Roman"/>
          <w:sz w:val="24"/>
          <w:szCs w:val="24"/>
        </w:rPr>
      </w:pPr>
      <w:r w:rsidRPr="00D32333">
        <w:rPr>
          <w:rFonts w:ascii="Times New Roman" w:hAnsi="Times New Roman" w:cs="Times New Roman"/>
          <w:bCs/>
          <w:sz w:val="24"/>
          <w:szCs w:val="24"/>
        </w:rPr>
        <w:t>potvrdenie o zdravotnej spôsobilosti</w:t>
      </w:r>
      <w:r w:rsidRPr="00D32333">
        <w:rPr>
          <w:rFonts w:ascii="Times New Roman" w:hAnsi="Times New Roman" w:cs="Times New Roman"/>
          <w:sz w:val="24"/>
          <w:szCs w:val="24"/>
        </w:rPr>
        <w:t>,</w:t>
      </w:r>
      <w:r w:rsidR="00121D9E">
        <w:rPr>
          <w:rFonts w:ascii="Times New Roman" w:hAnsi="Times New Roman" w:cs="Times New Roman"/>
          <w:sz w:val="24"/>
          <w:szCs w:val="24"/>
        </w:rPr>
        <w:t xml:space="preserve"> </w:t>
      </w:r>
      <w:r w:rsidRPr="00D32333">
        <w:rPr>
          <w:rFonts w:ascii="Times New Roman" w:hAnsi="Times New Roman" w:cs="Times New Roman"/>
          <w:sz w:val="24"/>
          <w:szCs w:val="24"/>
        </w:rPr>
        <w:t xml:space="preserve">ak sa dieťaťu poskytuje podporné opatrenie, </w:t>
      </w:r>
      <w:r w:rsidRPr="00D32333">
        <w:rPr>
          <w:rFonts w:ascii="Times New Roman" w:hAnsi="Times New Roman" w:cs="Times New Roman"/>
          <w:bCs/>
          <w:sz w:val="24"/>
          <w:szCs w:val="24"/>
        </w:rPr>
        <w:t>aj vyjadrenie zariadenia poradenstva a prevencie na účel podporného opatrenia</w:t>
      </w:r>
      <w:r w:rsidRPr="00D32333">
        <w:rPr>
          <w:rFonts w:ascii="Times New Roman" w:hAnsi="Times New Roman" w:cs="Times New Roman"/>
          <w:sz w:val="24"/>
          <w:szCs w:val="24"/>
        </w:rPr>
        <w:t>, z ktorého vyplýva aktuálnosť potreby poskytovania príslušného podporného opatrenia, t. j. môže ísť aj o starší dokument).</w:t>
      </w:r>
    </w:p>
    <w:p w:rsidR="00D1006D" w:rsidRPr="00B36BE9" w:rsidRDefault="00D1006D" w:rsidP="00D1006D">
      <w:pPr>
        <w:autoSpaceDE w:val="0"/>
        <w:autoSpaceDN w:val="0"/>
        <w:adjustRightInd w:val="0"/>
        <w:spacing w:before="120" w:after="120"/>
        <w:jc w:val="both"/>
        <w:rPr>
          <w:rFonts w:ascii="Times New Roman" w:hAnsi="Times New Roman" w:cs="Times New Roman"/>
          <w:sz w:val="24"/>
          <w:szCs w:val="24"/>
        </w:rPr>
      </w:pPr>
      <w:r w:rsidRPr="001B502A">
        <w:rPr>
          <w:rFonts w:ascii="Times New Roman" w:hAnsi="Times New Roman" w:cs="Times New Roman"/>
          <w:sz w:val="24"/>
          <w:szCs w:val="24"/>
        </w:rPr>
        <w:t>Ak sa</w:t>
      </w:r>
      <w:r w:rsidRPr="00B36BE9">
        <w:rPr>
          <w:rFonts w:ascii="Times New Roman" w:hAnsi="Times New Roman" w:cs="Times New Roman"/>
          <w:b/>
          <w:sz w:val="24"/>
          <w:szCs w:val="24"/>
        </w:rPr>
        <w:t xml:space="preserve"> prestupom prijíma dieťa so zdravotným znevýhodnením</w:t>
      </w:r>
      <w:r w:rsidRPr="00B36BE9">
        <w:rPr>
          <w:rFonts w:ascii="Times New Roman" w:hAnsi="Times New Roman" w:cs="Times New Roman"/>
          <w:sz w:val="24"/>
          <w:szCs w:val="24"/>
        </w:rPr>
        <w:t>, prílohou k žiadosti je:</w:t>
      </w:r>
    </w:p>
    <w:p w:rsidR="00D1006D" w:rsidRPr="00993BB6" w:rsidRDefault="00D1006D" w:rsidP="00D1006D">
      <w:pPr>
        <w:widowControl w:val="0"/>
        <w:numPr>
          <w:ilvl w:val="0"/>
          <w:numId w:val="11"/>
        </w:numPr>
        <w:suppressAutoHyphens/>
        <w:spacing w:before="120" w:after="120" w:line="240" w:lineRule="auto"/>
        <w:jc w:val="both"/>
        <w:rPr>
          <w:rFonts w:ascii="Times New Roman" w:hAnsi="Times New Roman" w:cs="Times New Roman"/>
          <w:sz w:val="24"/>
          <w:szCs w:val="24"/>
        </w:rPr>
      </w:pPr>
      <w:r w:rsidRPr="00993BB6">
        <w:rPr>
          <w:rFonts w:ascii="Times New Roman" w:hAnsi="Times New Roman" w:cs="Times New Roman"/>
          <w:sz w:val="24"/>
          <w:szCs w:val="24"/>
        </w:rPr>
        <w:t>potvrdenie o zdravotnej spôsobilosti,</w:t>
      </w:r>
      <w:r w:rsidR="00121D9E">
        <w:rPr>
          <w:rFonts w:ascii="Times New Roman" w:hAnsi="Times New Roman" w:cs="Times New Roman"/>
          <w:sz w:val="24"/>
          <w:szCs w:val="24"/>
        </w:rPr>
        <w:t xml:space="preserve"> </w:t>
      </w:r>
      <w:r w:rsidRPr="00993BB6">
        <w:rPr>
          <w:rFonts w:ascii="Times New Roman" w:hAnsi="Times New Roman" w:cs="Times New Roman"/>
          <w:sz w:val="24"/>
          <w:szCs w:val="24"/>
        </w:rPr>
        <w:t>správa z diagnostického vyšetrenia zariadenia poradenstva a prevencie a</w:t>
      </w:r>
      <w:r w:rsidR="00121D9E">
        <w:rPr>
          <w:rFonts w:ascii="Times New Roman" w:hAnsi="Times New Roman" w:cs="Times New Roman"/>
          <w:sz w:val="24"/>
          <w:szCs w:val="24"/>
        </w:rPr>
        <w:t xml:space="preserve"> </w:t>
      </w:r>
      <w:r w:rsidRPr="00993BB6">
        <w:rPr>
          <w:rFonts w:ascii="Times New Roman" w:hAnsi="Times New Roman" w:cs="Times New Roman"/>
          <w:sz w:val="24"/>
          <w:szCs w:val="24"/>
        </w:rPr>
        <w:t>odporúčanie pediatra.</w:t>
      </w:r>
    </w:p>
    <w:p w:rsidR="00D1006D" w:rsidRPr="00B36BE9" w:rsidRDefault="00D1006D" w:rsidP="00D1006D">
      <w:pPr>
        <w:autoSpaceDE w:val="0"/>
        <w:autoSpaceDN w:val="0"/>
        <w:adjustRightInd w:val="0"/>
        <w:spacing w:before="120" w:after="120"/>
        <w:jc w:val="both"/>
        <w:rPr>
          <w:rFonts w:ascii="Times New Roman" w:hAnsi="Times New Roman" w:cs="Times New Roman"/>
          <w:sz w:val="24"/>
          <w:szCs w:val="24"/>
        </w:rPr>
      </w:pPr>
      <w:r w:rsidRPr="001B502A">
        <w:rPr>
          <w:rFonts w:ascii="Times New Roman" w:hAnsi="Times New Roman" w:cs="Times New Roman"/>
          <w:sz w:val="24"/>
          <w:szCs w:val="24"/>
        </w:rPr>
        <w:t>Ak sa</w:t>
      </w:r>
      <w:r w:rsidRPr="00B36BE9">
        <w:rPr>
          <w:rFonts w:ascii="Times New Roman" w:hAnsi="Times New Roman" w:cs="Times New Roman"/>
          <w:b/>
          <w:sz w:val="24"/>
          <w:szCs w:val="24"/>
        </w:rPr>
        <w:t xml:space="preserve"> prestupom prijíma dieťa s nadaním</w:t>
      </w:r>
      <w:r w:rsidRPr="00B36BE9">
        <w:rPr>
          <w:rFonts w:ascii="Times New Roman" w:hAnsi="Times New Roman" w:cs="Times New Roman"/>
          <w:sz w:val="24"/>
          <w:szCs w:val="24"/>
        </w:rPr>
        <w:t>, prílohou k žiadosti o prijatie dieťaťa prestupom je:</w:t>
      </w:r>
    </w:p>
    <w:p w:rsidR="00D32333" w:rsidRPr="00FC5BC6" w:rsidRDefault="00D1006D" w:rsidP="00FC5BC6">
      <w:pPr>
        <w:widowControl w:val="0"/>
        <w:numPr>
          <w:ilvl w:val="0"/>
          <w:numId w:val="11"/>
        </w:numPr>
        <w:suppressAutoHyphens/>
        <w:spacing w:before="120" w:after="120" w:line="240" w:lineRule="auto"/>
        <w:jc w:val="both"/>
        <w:rPr>
          <w:rFonts w:ascii="Times New Roman" w:hAnsi="Times New Roman" w:cs="Times New Roman"/>
          <w:sz w:val="24"/>
          <w:szCs w:val="24"/>
        </w:rPr>
      </w:pPr>
      <w:r w:rsidRPr="00993BB6">
        <w:rPr>
          <w:rFonts w:ascii="Times New Roman" w:hAnsi="Times New Roman" w:cs="Times New Roman"/>
          <w:sz w:val="24"/>
          <w:szCs w:val="24"/>
        </w:rPr>
        <w:t>potvrdenie o zdravotnej spôsobilosti aj správa z diagnostického vyšetrenia zariadenia poradenstva a prevencie.</w:t>
      </w:r>
    </w:p>
    <w:p w:rsidR="00993BB6" w:rsidRPr="00993BB6" w:rsidRDefault="00993BB6" w:rsidP="004564F2">
      <w:pPr>
        <w:autoSpaceDE w:val="0"/>
        <w:autoSpaceDN w:val="0"/>
        <w:adjustRightInd w:val="0"/>
        <w:spacing w:before="120" w:after="120"/>
        <w:jc w:val="both"/>
        <w:rPr>
          <w:rFonts w:ascii="Times New Roman" w:hAnsi="Times New Roman" w:cs="Times New Roman"/>
          <w:sz w:val="24"/>
          <w:szCs w:val="24"/>
        </w:rPr>
      </w:pPr>
      <w:r w:rsidRPr="00993BB6">
        <w:rPr>
          <w:rFonts w:ascii="Times New Roman" w:hAnsi="Times New Roman" w:cs="Times New Roman"/>
          <w:sz w:val="24"/>
          <w:szCs w:val="24"/>
        </w:rPr>
        <w:t>Do „bežnej“ materskej školy môže byť prijaté:</w:t>
      </w:r>
    </w:p>
    <w:p w:rsidR="00993BB6" w:rsidRPr="00993BB6" w:rsidRDefault="00993BB6" w:rsidP="00626C31">
      <w:pPr>
        <w:widowControl w:val="0"/>
        <w:numPr>
          <w:ilvl w:val="0"/>
          <w:numId w:val="11"/>
        </w:numPr>
        <w:suppressAutoHyphens/>
        <w:spacing w:before="120" w:after="120" w:line="240" w:lineRule="auto"/>
        <w:ind w:left="284" w:firstLine="0"/>
        <w:jc w:val="both"/>
        <w:rPr>
          <w:rFonts w:ascii="Times New Roman" w:hAnsi="Times New Roman" w:cs="Times New Roman"/>
          <w:sz w:val="24"/>
          <w:szCs w:val="24"/>
        </w:rPr>
      </w:pPr>
      <w:bookmarkStart w:id="0" w:name="_Hlk185328793"/>
      <w:r w:rsidRPr="00993BB6">
        <w:rPr>
          <w:rFonts w:ascii="Times New Roman" w:hAnsi="Times New Roman" w:cs="Times New Roman"/>
          <w:b/>
          <w:sz w:val="24"/>
          <w:szCs w:val="24"/>
          <w:u w:val="single"/>
        </w:rPr>
        <w:t xml:space="preserve">dieťa </w:t>
      </w:r>
      <w:bookmarkEnd w:id="0"/>
      <w:r w:rsidRPr="00993BB6">
        <w:rPr>
          <w:rFonts w:ascii="Times New Roman" w:hAnsi="Times New Roman" w:cs="Times New Roman"/>
          <w:b/>
          <w:sz w:val="24"/>
          <w:szCs w:val="24"/>
          <w:u w:val="single"/>
        </w:rPr>
        <w:t>so zdravotným znevýhodnením,</w:t>
      </w:r>
      <w:r w:rsidRPr="00993BB6">
        <w:rPr>
          <w:rFonts w:ascii="Times New Roman" w:hAnsi="Times New Roman" w:cs="Times New Roman"/>
          <w:sz w:val="24"/>
          <w:szCs w:val="24"/>
        </w:rPr>
        <w:t>ktorým je:</w:t>
      </w:r>
    </w:p>
    <w:p w:rsidR="00993BB6" w:rsidRPr="00993BB6" w:rsidRDefault="00993BB6" w:rsidP="00993BB6">
      <w:pPr>
        <w:numPr>
          <w:ilvl w:val="2"/>
          <w:numId w:val="14"/>
        </w:numPr>
        <w:autoSpaceDE w:val="0"/>
        <w:autoSpaceDN w:val="0"/>
        <w:adjustRightInd w:val="0"/>
        <w:spacing w:before="120" w:after="120" w:line="240" w:lineRule="auto"/>
        <w:ind w:left="993"/>
        <w:jc w:val="both"/>
        <w:rPr>
          <w:rFonts w:ascii="Times New Roman" w:hAnsi="Times New Roman" w:cs="Times New Roman"/>
          <w:sz w:val="24"/>
          <w:szCs w:val="24"/>
        </w:rPr>
      </w:pPr>
      <w:r w:rsidRPr="00993BB6">
        <w:rPr>
          <w:rFonts w:ascii="Times New Roman" w:hAnsi="Times New Roman" w:cs="Times New Roman"/>
          <w:b/>
          <w:sz w:val="24"/>
          <w:szCs w:val="24"/>
        </w:rPr>
        <w:t>dieťa so zdravotným postihnutím</w:t>
      </w:r>
      <w:r w:rsidRPr="00993BB6">
        <w:rPr>
          <w:rFonts w:ascii="Times New Roman" w:hAnsi="Times New Roman" w:cs="Times New Roman"/>
          <w:sz w:val="24"/>
          <w:szCs w:val="24"/>
        </w:rPr>
        <w:t xml:space="preserve">, t. j dieťa </w:t>
      </w:r>
      <w:r w:rsidRPr="00993BB6">
        <w:rPr>
          <w:rFonts w:ascii="Times New Roman" w:hAnsi="Times New Roman" w:cs="Times New Roman"/>
          <w:sz w:val="24"/>
          <w:szCs w:val="24"/>
          <w:highlight w:val="white"/>
        </w:rPr>
        <w:t xml:space="preserve">s mentálnym postihnutím, sluchovým postihnutím, zrakovým postihnutím, telesným postihnutím, intelektuálnym postihnutím, narušenou komunikačnou schopnosťou, autizmom alebo s ďalšími pervazívnymi vývinovými </w:t>
      </w:r>
      <w:r w:rsidRPr="00993BB6">
        <w:rPr>
          <w:rFonts w:ascii="Times New Roman" w:hAnsi="Times New Roman" w:cs="Times New Roman"/>
          <w:sz w:val="24"/>
          <w:szCs w:val="24"/>
          <w:highlight w:val="white"/>
        </w:rPr>
        <w:lastRenderedPageBreak/>
        <w:t>poruchami, viacnásobným postihnutím alebo s kombináciou postihnutí bez možnosti určenia prevažujúceho postihnutia, ktoré mu môže brániť vzdelávať sa rovnako ako sa vzdelávajú deti a žiaci bez zdravotného postihnutia</w:t>
      </w:r>
    </w:p>
    <w:p w:rsidR="00993BB6" w:rsidRPr="00993BB6" w:rsidRDefault="00993BB6" w:rsidP="00993BB6">
      <w:pPr>
        <w:numPr>
          <w:ilvl w:val="2"/>
          <w:numId w:val="14"/>
        </w:numPr>
        <w:autoSpaceDE w:val="0"/>
        <w:autoSpaceDN w:val="0"/>
        <w:adjustRightInd w:val="0"/>
        <w:spacing w:before="120" w:after="120" w:line="240" w:lineRule="auto"/>
        <w:ind w:left="993"/>
        <w:jc w:val="both"/>
        <w:rPr>
          <w:rFonts w:ascii="Times New Roman" w:hAnsi="Times New Roman" w:cs="Times New Roman"/>
          <w:sz w:val="24"/>
          <w:szCs w:val="24"/>
        </w:rPr>
      </w:pPr>
      <w:r w:rsidRPr="00993BB6">
        <w:rPr>
          <w:rFonts w:ascii="Times New Roman" w:hAnsi="Times New Roman" w:cs="Times New Roman"/>
          <w:b/>
          <w:sz w:val="24"/>
          <w:szCs w:val="24"/>
        </w:rPr>
        <w:t>dieťa choré alebo zdravotne oslabené</w:t>
      </w:r>
      <w:r w:rsidRPr="00993BB6">
        <w:rPr>
          <w:rFonts w:ascii="Times New Roman" w:hAnsi="Times New Roman" w:cs="Times New Roman"/>
          <w:sz w:val="24"/>
          <w:szCs w:val="24"/>
        </w:rPr>
        <w:t xml:space="preserve">, t. j. dieťas ochorením, ktoré je dlhodobého charakteru, a deti vzdelávajúce sa v materských školách pri zdravotníckych zariadeniach, </w:t>
      </w:r>
    </w:p>
    <w:p w:rsidR="00993BB6" w:rsidRPr="00993BB6" w:rsidRDefault="00993BB6" w:rsidP="00626C31">
      <w:pPr>
        <w:numPr>
          <w:ilvl w:val="2"/>
          <w:numId w:val="14"/>
        </w:numPr>
        <w:autoSpaceDE w:val="0"/>
        <w:autoSpaceDN w:val="0"/>
        <w:adjustRightInd w:val="0"/>
        <w:spacing w:before="120" w:after="120" w:line="240" w:lineRule="auto"/>
        <w:ind w:left="284" w:firstLine="0"/>
        <w:jc w:val="both"/>
        <w:rPr>
          <w:rFonts w:ascii="Times New Roman" w:hAnsi="Times New Roman" w:cs="Times New Roman"/>
          <w:sz w:val="24"/>
          <w:szCs w:val="24"/>
        </w:rPr>
      </w:pPr>
      <w:r w:rsidRPr="00993BB6">
        <w:rPr>
          <w:rFonts w:ascii="Times New Roman" w:hAnsi="Times New Roman" w:cs="Times New Roman"/>
          <w:b/>
          <w:sz w:val="24"/>
          <w:szCs w:val="24"/>
        </w:rPr>
        <w:t>dieťa s vývinovými poruchami</w:t>
      </w:r>
      <w:r w:rsidRPr="00993BB6">
        <w:rPr>
          <w:rFonts w:ascii="Times New Roman" w:hAnsi="Times New Roman" w:cs="Times New Roman"/>
          <w:sz w:val="24"/>
          <w:szCs w:val="24"/>
        </w:rPr>
        <w:t>, t. j. dieťa s poruchou aktivity a pozornosti, dieťa s vývinovou poruchou učenia,</w:t>
      </w:r>
    </w:p>
    <w:p w:rsidR="00993BB6" w:rsidRPr="00993BB6" w:rsidRDefault="00993BB6" w:rsidP="00993BB6">
      <w:pPr>
        <w:numPr>
          <w:ilvl w:val="2"/>
          <w:numId w:val="14"/>
        </w:numPr>
        <w:autoSpaceDE w:val="0"/>
        <w:autoSpaceDN w:val="0"/>
        <w:adjustRightInd w:val="0"/>
        <w:spacing w:before="120" w:after="120" w:line="240" w:lineRule="auto"/>
        <w:ind w:left="993"/>
        <w:jc w:val="both"/>
        <w:rPr>
          <w:rFonts w:ascii="Times New Roman" w:hAnsi="Times New Roman" w:cs="Times New Roman"/>
          <w:sz w:val="24"/>
          <w:szCs w:val="24"/>
        </w:rPr>
      </w:pPr>
      <w:r w:rsidRPr="00993BB6">
        <w:rPr>
          <w:rFonts w:ascii="Times New Roman" w:hAnsi="Times New Roman" w:cs="Times New Roman"/>
          <w:b/>
          <w:sz w:val="24"/>
          <w:szCs w:val="24"/>
        </w:rPr>
        <w:t>dieťa s poruchou správania</w:t>
      </w:r>
      <w:r w:rsidRPr="00993BB6">
        <w:rPr>
          <w:rFonts w:ascii="Times New Roman" w:hAnsi="Times New Roman" w:cs="Times New Roman"/>
          <w:sz w:val="24"/>
          <w:szCs w:val="24"/>
        </w:rPr>
        <w:t>, t. j. dieťa s narušením funkcií v oblasti emocionálnej alebo sociálnej, okrem dieťaťa s poruchou aktivity  a pozornosti a dieťaťa s vývinovou poruchou učenia,</w:t>
      </w:r>
    </w:p>
    <w:p w:rsidR="00993BB6" w:rsidRPr="00993BB6" w:rsidRDefault="00993BB6" w:rsidP="00626C31">
      <w:pPr>
        <w:widowControl w:val="0"/>
        <w:numPr>
          <w:ilvl w:val="0"/>
          <w:numId w:val="11"/>
        </w:numPr>
        <w:suppressAutoHyphens/>
        <w:spacing w:before="120" w:after="120" w:line="240" w:lineRule="auto"/>
        <w:ind w:left="284" w:firstLine="0"/>
        <w:jc w:val="both"/>
        <w:rPr>
          <w:rFonts w:ascii="Times New Roman" w:hAnsi="Times New Roman" w:cs="Times New Roman"/>
          <w:sz w:val="24"/>
          <w:szCs w:val="24"/>
        </w:rPr>
      </w:pPr>
      <w:r w:rsidRPr="00993BB6">
        <w:rPr>
          <w:rFonts w:ascii="Times New Roman" w:hAnsi="Times New Roman" w:cs="Times New Roman"/>
          <w:b/>
          <w:sz w:val="24"/>
          <w:szCs w:val="24"/>
          <w:u w:val="single"/>
        </w:rPr>
        <w:t>dieťa zo sociálne znevýhodňujúceho prostredia</w:t>
      </w:r>
      <w:r w:rsidRPr="00993BB6">
        <w:rPr>
          <w:rStyle w:val="Odkaznapoznmkupodiarou"/>
          <w:rFonts w:ascii="Times New Roman" w:hAnsi="Times New Roman" w:cs="Times New Roman"/>
          <w:b/>
          <w:sz w:val="24"/>
          <w:szCs w:val="24"/>
          <w:u w:val="single"/>
        </w:rPr>
        <w:footnoteReference w:id="2"/>
      </w:r>
      <w:r w:rsidRPr="00993BB6">
        <w:rPr>
          <w:rFonts w:ascii="Times New Roman" w:hAnsi="Times New Roman" w:cs="Times New Roman"/>
          <w:b/>
          <w:sz w:val="24"/>
          <w:szCs w:val="24"/>
          <w:u w:val="single"/>
        </w:rPr>
        <w:t>,</w:t>
      </w:r>
    </w:p>
    <w:p w:rsidR="00993BB6" w:rsidRPr="00993BB6" w:rsidRDefault="00993BB6" w:rsidP="00626C31">
      <w:pPr>
        <w:widowControl w:val="0"/>
        <w:numPr>
          <w:ilvl w:val="0"/>
          <w:numId w:val="11"/>
        </w:numPr>
        <w:suppressAutoHyphens/>
        <w:spacing w:before="120" w:after="120" w:line="240" w:lineRule="auto"/>
        <w:ind w:left="284" w:firstLine="0"/>
        <w:jc w:val="both"/>
        <w:rPr>
          <w:rFonts w:ascii="Times New Roman" w:hAnsi="Times New Roman" w:cs="Times New Roman"/>
          <w:sz w:val="24"/>
          <w:szCs w:val="24"/>
        </w:rPr>
      </w:pPr>
      <w:r w:rsidRPr="00993BB6">
        <w:rPr>
          <w:rFonts w:ascii="Times New Roman" w:hAnsi="Times New Roman" w:cs="Times New Roman"/>
          <w:b/>
          <w:sz w:val="24"/>
          <w:szCs w:val="24"/>
          <w:u w:val="single"/>
        </w:rPr>
        <w:t xml:space="preserve">dieťa s nadaním a </w:t>
      </w:r>
    </w:p>
    <w:p w:rsidR="00626C31" w:rsidRDefault="00993BB6" w:rsidP="00626C31">
      <w:pPr>
        <w:widowControl w:val="0"/>
        <w:numPr>
          <w:ilvl w:val="0"/>
          <w:numId w:val="11"/>
        </w:numPr>
        <w:suppressAutoHyphens/>
        <w:spacing w:before="120" w:after="120" w:line="240" w:lineRule="auto"/>
        <w:ind w:left="284" w:firstLine="0"/>
        <w:jc w:val="both"/>
        <w:rPr>
          <w:rFonts w:ascii="Times New Roman" w:hAnsi="Times New Roman" w:cs="Times New Roman"/>
          <w:sz w:val="24"/>
          <w:szCs w:val="24"/>
        </w:rPr>
      </w:pPr>
      <w:r w:rsidRPr="00993BB6">
        <w:rPr>
          <w:rFonts w:ascii="Times New Roman" w:hAnsi="Times New Roman" w:cs="Times New Roman"/>
          <w:b/>
          <w:sz w:val="24"/>
          <w:szCs w:val="24"/>
          <w:u w:val="single"/>
        </w:rPr>
        <w:t>dieťa,</w:t>
      </w:r>
      <w:r w:rsidRPr="00993BB6">
        <w:rPr>
          <w:rFonts w:ascii="Times New Roman" w:hAnsi="Times New Roman" w:cs="Times New Roman"/>
          <w:sz w:val="24"/>
          <w:szCs w:val="24"/>
        </w:rPr>
        <w:t xml:space="preserve"> ktorého zdravotný stav, sociálne podmienky, jazykové schopnosti, správanie, kognitívne </w:t>
      </w:r>
    </w:p>
    <w:p w:rsidR="00993BB6" w:rsidRPr="00993BB6" w:rsidRDefault="00993BB6" w:rsidP="00626C31">
      <w:pPr>
        <w:widowControl w:val="0"/>
        <w:suppressAutoHyphens/>
        <w:spacing w:before="120" w:after="120" w:line="240" w:lineRule="auto"/>
        <w:ind w:left="284"/>
        <w:jc w:val="both"/>
        <w:rPr>
          <w:rFonts w:ascii="Times New Roman" w:hAnsi="Times New Roman" w:cs="Times New Roman"/>
          <w:sz w:val="24"/>
          <w:szCs w:val="24"/>
        </w:rPr>
      </w:pPr>
      <w:r w:rsidRPr="00993BB6">
        <w:rPr>
          <w:rFonts w:ascii="Times New Roman" w:hAnsi="Times New Roman" w:cs="Times New Roman"/>
          <w:sz w:val="24"/>
          <w:szCs w:val="24"/>
        </w:rPr>
        <w:t>schopnosti, motivácia, emocionalita, tvorivosť alebo zručnosti</w:t>
      </w:r>
      <w:r w:rsidR="00121D9E">
        <w:rPr>
          <w:rFonts w:ascii="Times New Roman" w:hAnsi="Times New Roman" w:cs="Times New Roman"/>
          <w:sz w:val="24"/>
          <w:szCs w:val="24"/>
        </w:rPr>
        <w:t xml:space="preserve"> </w:t>
      </w:r>
      <w:r w:rsidRPr="00993BB6">
        <w:rPr>
          <w:rFonts w:ascii="Times New Roman" w:hAnsi="Times New Roman" w:cs="Times New Roman"/>
          <w:b/>
          <w:sz w:val="24"/>
          <w:szCs w:val="24"/>
          <w:u w:val="single"/>
        </w:rPr>
        <w:t>vyžadujú poskytnutie podporného opatrenia</w:t>
      </w:r>
      <w:r w:rsidRPr="00993BB6">
        <w:rPr>
          <w:rFonts w:ascii="Times New Roman" w:hAnsi="Times New Roman" w:cs="Times New Roman"/>
          <w:sz w:val="24"/>
          <w:szCs w:val="24"/>
        </w:rPr>
        <w:t>.</w:t>
      </w:r>
    </w:p>
    <w:p w:rsidR="00993BB6" w:rsidRPr="00993BB6" w:rsidRDefault="00993BB6" w:rsidP="00626C31">
      <w:pPr>
        <w:autoSpaceDE w:val="0"/>
        <w:autoSpaceDN w:val="0"/>
        <w:adjustRightInd w:val="0"/>
        <w:ind w:left="284"/>
        <w:jc w:val="both"/>
        <w:rPr>
          <w:rFonts w:ascii="Times New Roman" w:hAnsi="Times New Roman" w:cs="Times New Roman"/>
          <w:sz w:val="24"/>
          <w:szCs w:val="24"/>
        </w:rPr>
      </w:pPr>
      <w:r w:rsidRPr="00993BB6">
        <w:rPr>
          <w:rFonts w:ascii="Times New Roman" w:hAnsi="Times New Roman" w:cs="Times New Roman"/>
          <w:sz w:val="24"/>
          <w:szCs w:val="24"/>
        </w:rPr>
        <w:t xml:space="preserve">Do „bežnej“ materskej školy možno prijať aj deti so zdravotným znevýhodnením. </w:t>
      </w:r>
      <w:r w:rsidRPr="00993BB6">
        <w:rPr>
          <w:rFonts w:ascii="Times New Roman" w:eastAsia="Calibri" w:hAnsi="Times New Roman" w:cs="Times New Roman"/>
          <w:sz w:val="24"/>
          <w:szCs w:val="24"/>
        </w:rPr>
        <w:t>Deti so zdravotným znevýhodnením sa zaraďujú do tried spolu s ostatnými deťmi alebo do samostatných tried pre deti so zdravotným znevýhodnením. Deti so ŠVVP, ktoré nie sú deťmi so zdravotným znevýhodnením, sa zaraďujú do tried spolu s ostatnými deťmi.</w:t>
      </w:r>
    </w:p>
    <w:p w:rsidR="00993BB6" w:rsidRPr="00993BB6" w:rsidRDefault="00993BB6" w:rsidP="00993BB6">
      <w:pPr>
        <w:spacing w:before="120" w:after="120"/>
        <w:jc w:val="both"/>
        <w:rPr>
          <w:rFonts w:ascii="Times New Roman" w:hAnsi="Times New Roman" w:cs="Times New Roman"/>
          <w:sz w:val="24"/>
          <w:szCs w:val="24"/>
        </w:rPr>
      </w:pPr>
      <w:r w:rsidRPr="00993BB6">
        <w:rPr>
          <w:rFonts w:ascii="Times New Roman" w:hAnsi="Times New Roman" w:cs="Times New Roman"/>
          <w:sz w:val="24"/>
          <w:szCs w:val="24"/>
        </w:rPr>
        <w:t xml:space="preserve">Materská škola vždy </w:t>
      </w:r>
      <w:r w:rsidRPr="00993BB6">
        <w:rPr>
          <w:rFonts w:ascii="Times New Roman" w:hAnsi="Times New Roman" w:cs="Times New Roman"/>
          <w:b/>
          <w:sz w:val="24"/>
          <w:szCs w:val="24"/>
        </w:rPr>
        <w:t>pred rozhodnutím o prijatí dieťaťa so zdravotným znevýhodnením</w:t>
      </w:r>
      <w:r w:rsidRPr="00993BB6">
        <w:rPr>
          <w:rFonts w:ascii="Times New Roman" w:hAnsi="Times New Roman" w:cs="Times New Roman"/>
          <w:sz w:val="24"/>
          <w:szCs w:val="24"/>
        </w:rPr>
        <w:t xml:space="preserve"> musí </w:t>
      </w:r>
      <w:r w:rsidRPr="00993BB6">
        <w:rPr>
          <w:rFonts w:ascii="Times New Roman" w:hAnsi="Times New Roman" w:cs="Times New Roman"/>
          <w:b/>
          <w:sz w:val="24"/>
          <w:szCs w:val="24"/>
        </w:rPr>
        <w:t>zvážiť, či</w:t>
      </w:r>
      <w:r w:rsidR="00121D9E">
        <w:rPr>
          <w:rFonts w:ascii="Times New Roman" w:hAnsi="Times New Roman" w:cs="Times New Roman"/>
          <w:b/>
          <w:sz w:val="24"/>
          <w:szCs w:val="24"/>
        </w:rPr>
        <w:t xml:space="preserve"> </w:t>
      </w:r>
      <w:r w:rsidRPr="00993BB6">
        <w:rPr>
          <w:rFonts w:ascii="Times New Roman" w:hAnsi="Times New Roman" w:cs="Times New Roman"/>
          <w:b/>
          <w:sz w:val="24"/>
          <w:szCs w:val="24"/>
        </w:rPr>
        <w:t>má vytvorené vhodné podmienky</w:t>
      </w:r>
      <w:r w:rsidRPr="00993BB6">
        <w:rPr>
          <w:rFonts w:ascii="Times New Roman" w:hAnsi="Times New Roman" w:cs="Times New Roman"/>
          <w:sz w:val="24"/>
          <w:szCs w:val="24"/>
        </w:rPr>
        <w:t xml:space="preserve"> (personálne, priestorové, materiálne atď.) na prijatie tohoto dieťaťa, a ak ich nemá </w:t>
      </w:r>
      <w:r w:rsidRPr="00993BB6">
        <w:rPr>
          <w:rFonts w:ascii="Times New Roman" w:hAnsi="Times New Roman" w:cs="Times New Roman"/>
          <w:b/>
          <w:sz w:val="24"/>
          <w:szCs w:val="24"/>
        </w:rPr>
        <w:t>či bude schopná</w:t>
      </w:r>
      <w:r w:rsidR="00121D9E">
        <w:rPr>
          <w:rFonts w:ascii="Times New Roman" w:hAnsi="Times New Roman" w:cs="Times New Roman"/>
          <w:b/>
          <w:sz w:val="24"/>
          <w:szCs w:val="24"/>
        </w:rPr>
        <w:t xml:space="preserve"> </w:t>
      </w:r>
      <w:r w:rsidRPr="00993BB6">
        <w:rPr>
          <w:rFonts w:ascii="Times New Roman" w:hAnsi="Times New Roman" w:cs="Times New Roman"/>
          <w:b/>
          <w:sz w:val="24"/>
          <w:szCs w:val="24"/>
        </w:rPr>
        <w:t>tieto podmienky dodatočne, v spolupráci so zriaďovateľom, vytvoriť</w:t>
      </w:r>
      <w:r w:rsidRPr="00993BB6">
        <w:rPr>
          <w:rFonts w:ascii="Times New Roman" w:hAnsi="Times New Roman" w:cs="Times New Roman"/>
          <w:sz w:val="24"/>
          <w:szCs w:val="24"/>
        </w:rPr>
        <w:t>.</w:t>
      </w:r>
    </w:p>
    <w:p w:rsidR="00993BB6" w:rsidRPr="00993BB6" w:rsidRDefault="00EC2D8E" w:rsidP="00993BB6">
      <w:pPr>
        <w:spacing w:before="120" w:after="120"/>
        <w:jc w:val="both"/>
        <w:rPr>
          <w:rFonts w:ascii="Times New Roman" w:hAnsi="Times New Roman" w:cs="Times New Roman"/>
          <w:sz w:val="24"/>
          <w:szCs w:val="24"/>
        </w:rPr>
      </w:pPr>
      <w:r>
        <w:rPr>
          <w:rFonts w:ascii="Times New Roman" w:hAnsi="Times New Roman" w:cs="Times New Roman"/>
          <w:b/>
          <w:sz w:val="24"/>
          <w:szCs w:val="24"/>
        </w:rPr>
        <w:t xml:space="preserve">Riaditeľ </w:t>
      </w:r>
      <w:r w:rsidR="00993BB6" w:rsidRPr="00993BB6">
        <w:rPr>
          <w:rFonts w:ascii="Times New Roman" w:hAnsi="Times New Roman" w:cs="Times New Roman"/>
          <w:b/>
          <w:sz w:val="24"/>
          <w:szCs w:val="24"/>
        </w:rPr>
        <w:t xml:space="preserve"> školy zaradí dieťa so zdravotným znevýhodnením</w:t>
      </w:r>
      <w:r w:rsidR="00993BB6" w:rsidRPr="00993BB6">
        <w:rPr>
          <w:rFonts w:ascii="Times New Roman" w:hAnsi="Times New Roman" w:cs="Times New Roman"/>
          <w:sz w:val="24"/>
          <w:szCs w:val="24"/>
        </w:rPr>
        <w:t xml:space="preserve"> na základe:</w:t>
      </w:r>
    </w:p>
    <w:p w:rsidR="004564F2" w:rsidRPr="00D32333" w:rsidRDefault="00993BB6" w:rsidP="00993BB6">
      <w:pPr>
        <w:widowControl w:val="0"/>
        <w:numPr>
          <w:ilvl w:val="0"/>
          <w:numId w:val="11"/>
        </w:numPr>
        <w:suppressAutoHyphens/>
        <w:spacing w:before="120" w:after="120" w:line="240" w:lineRule="auto"/>
        <w:jc w:val="both"/>
        <w:rPr>
          <w:rFonts w:ascii="Times New Roman" w:hAnsi="Times New Roman" w:cs="Times New Roman"/>
          <w:sz w:val="24"/>
          <w:szCs w:val="24"/>
        </w:rPr>
      </w:pPr>
      <w:r w:rsidRPr="00D32333">
        <w:rPr>
          <w:rFonts w:ascii="Times New Roman" w:hAnsi="Times New Roman" w:cs="Times New Roman"/>
          <w:sz w:val="24"/>
          <w:szCs w:val="24"/>
        </w:rPr>
        <w:t>odporúčania pediatra,</w:t>
      </w:r>
      <w:r w:rsidR="00121D9E">
        <w:rPr>
          <w:rFonts w:ascii="Times New Roman" w:hAnsi="Times New Roman" w:cs="Times New Roman"/>
          <w:sz w:val="24"/>
          <w:szCs w:val="24"/>
        </w:rPr>
        <w:t xml:space="preserve"> </w:t>
      </w:r>
      <w:r w:rsidRPr="00D32333">
        <w:rPr>
          <w:rFonts w:ascii="Times New Roman" w:hAnsi="Times New Roman" w:cs="Times New Roman"/>
          <w:sz w:val="24"/>
          <w:szCs w:val="24"/>
        </w:rPr>
        <w:t xml:space="preserve">odporúčania zariadenia poradenstva a prevencie avopred prerokovaného informovaného súhlasu zákonného zástupcu alebo zástupcu zariadenia. </w:t>
      </w:r>
    </w:p>
    <w:p w:rsidR="00993BB6" w:rsidRPr="00993BB6" w:rsidRDefault="00EC2D8E" w:rsidP="00993BB6">
      <w:pPr>
        <w:spacing w:before="120" w:after="120"/>
        <w:jc w:val="both"/>
        <w:rPr>
          <w:rFonts w:ascii="Times New Roman" w:hAnsi="Times New Roman" w:cs="Times New Roman"/>
          <w:sz w:val="24"/>
          <w:szCs w:val="24"/>
        </w:rPr>
      </w:pPr>
      <w:r>
        <w:rPr>
          <w:rFonts w:ascii="Times New Roman" w:hAnsi="Times New Roman" w:cs="Times New Roman"/>
          <w:b/>
          <w:sz w:val="24"/>
          <w:szCs w:val="24"/>
        </w:rPr>
        <w:t xml:space="preserve">Riaditeľ </w:t>
      </w:r>
      <w:r w:rsidR="00993BB6" w:rsidRPr="00993BB6">
        <w:rPr>
          <w:rFonts w:ascii="Times New Roman" w:hAnsi="Times New Roman" w:cs="Times New Roman"/>
          <w:b/>
          <w:sz w:val="24"/>
          <w:szCs w:val="24"/>
        </w:rPr>
        <w:t xml:space="preserve"> školy  zaradí dieťa s nadaním</w:t>
      </w:r>
      <w:r w:rsidR="00993BB6" w:rsidRPr="00993BB6">
        <w:rPr>
          <w:rFonts w:ascii="Times New Roman" w:hAnsi="Times New Roman" w:cs="Times New Roman"/>
          <w:sz w:val="24"/>
          <w:szCs w:val="24"/>
        </w:rPr>
        <w:t xml:space="preserve"> na základe:</w:t>
      </w:r>
    </w:p>
    <w:p w:rsidR="00993BB6" w:rsidRPr="00D32333" w:rsidRDefault="00993BB6" w:rsidP="00993BB6">
      <w:pPr>
        <w:widowControl w:val="0"/>
        <w:numPr>
          <w:ilvl w:val="0"/>
          <w:numId w:val="11"/>
        </w:numPr>
        <w:suppressAutoHyphens/>
        <w:spacing w:before="120" w:after="120" w:line="240" w:lineRule="auto"/>
        <w:jc w:val="both"/>
        <w:rPr>
          <w:rFonts w:ascii="Times New Roman" w:hAnsi="Times New Roman" w:cs="Times New Roman"/>
          <w:sz w:val="24"/>
          <w:szCs w:val="24"/>
        </w:rPr>
      </w:pPr>
      <w:r w:rsidRPr="00D32333">
        <w:rPr>
          <w:rFonts w:ascii="Times New Roman" w:hAnsi="Times New Roman" w:cs="Times New Roman"/>
          <w:sz w:val="24"/>
          <w:szCs w:val="24"/>
        </w:rPr>
        <w:t>odporúčania zariadenia poradenstva a prevencie a vopred prerokovaného informovaného súhlasu zákonného zástupcu alebo zástupcu zariadenia.</w:t>
      </w:r>
    </w:p>
    <w:p w:rsidR="00993BB6" w:rsidRPr="00993BB6" w:rsidRDefault="00993BB6" w:rsidP="00993BB6">
      <w:pPr>
        <w:jc w:val="both"/>
        <w:rPr>
          <w:rFonts w:ascii="Times New Roman" w:hAnsi="Times New Roman" w:cs="Times New Roman"/>
          <w:sz w:val="24"/>
          <w:szCs w:val="24"/>
        </w:rPr>
      </w:pPr>
      <w:r w:rsidRPr="00993BB6">
        <w:rPr>
          <w:rFonts w:ascii="Times New Roman" w:hAnsi="Times New Roman" w:cs="Times New Roman"/>
          <w:sz w:val="24"/>
          <w:szCs w:val="24"/>
        </w:rPr>
        <w:t xml:space="preserve">Z hľadiska prijímania detí so zdravotným znevýhodnením a detí s nadaním do materskej školy sú dôležité aj ustanovenia § 145 ods. 1 a 2 školského zákona, podľa ktorých práva ustanovené školským zákonom sa zaručujú rovnako každému dieťaťu v súlade so zásadou rovnakého zaobchádzania vo vzdelaní ustanovenou zákonom č. 365/2004 Z. z. o rovnakom zaobchádzaní v niektorých oblastiach a o ochrane pred diskrimináciou a o zmene a doplnení niektorých zákonov (antidiskriminačný zákon) v znení neskorších predpisov. </w:t>
      </w:r>
      <w:r w:rsidRPr="00993BB6">
        <w:rPr>
          <w:rFonts w:ascii="Times New Roman" w:hAnsi="Times New Roman" w:cs="Times New Roman"/>
          <w:b/>
          <w:sz w:val="24"/>
          <w:szCs w:val="24"/>
        </w:rPr>
        <w:t>Výkon práv a povinností</w:t>
      </w:r>
      <w:r w:rsidRPr="00993BB6">
        <w:rPr>
          <w:rFonts w:ascii="Times New Roman" w:hAnsi="Times New Roman" w:cs="Times New Roman"/>
          <w:sz w:val="24"/>
          <w:szCs w:val="24"/>
        </w:rPr>
        <w:t xml:space="preserve"> vyplývajúcich zo školského zákona musí byť </w:t>
      </w:r>
      <w:r w:rsidRPr="00993BB6">
        <w:rPr>
          <w:rFonts w:ascii="Times New Roman" w:hAnsi="Times New Roman" w:cs="Times New Roman"/>
          <w:b/>
          <w:sz w:val="24"/>
          <w:szCs w:val="24"/>
        </w:rPr>
        <w:t>v súlade s dobrými mravmi</w:t>
      </w:r>
      <w:r w:rsidRPr="00993BB6">
        <w:rPr>
          <w:rFonts w:ascii="Times New Roman" w:hAnsi="Times New Roman" w:cs="Times New Roman"/>
          <w:sz w:val="24"/>
          <w:szCs w:val="24"/>
        </w:rPr>
        <w:t xml:space="preserve">. </w:t>
      </w:r>
      <w:r w:rsidRPr="00993BB6">
        <w:rPr>
          <w:rFonts w:ascii="Times New Roman" w:hAnsi="Times New Roman" w:cs="Times New Roman"/>
          <w:b/>
          <w:sz w:val="24"/>
          <w:szCs w:val="24"/>
        </w:rPr>
        <w:t>Nikto nesmie tieto práva a povinnosti zneužívať na škodu druhého dieťaťa</w:t>
      </w:r>
      <w:r w:rsidRPr="00993BB6">
        <w:rPr>
          <w:rFonts w:ascii="Times New Roman" w:hAnsi="Times New Roman" w:cs="Times New Roman"/>
          <w:sz w:val="24"/>
          <w:szCs w:val="24"/>
        </w:rPr>
        <w:t>.</w:t>
      </w:r>
    </w:p>
    <w:p w:rsidR="00993BB6" w:rsidRPr="00993BB6" w:rsidRDefault="00993BB6" w:rsidP="00993BB6">
      <w:pPr>
        <w:spacing w:before="120" w:after="120"/>
        <w:jc w:val="both"/>
        <w:rPr>
          <w:rFonts w:ascii="Times New Roman" w:hAnsi="Times New Roman" w:cs="Times New Roman"/>
          <w:sz w:val="24"/>
          <w:szCs w:val="24"/>
        </w:rPr>
      </w:pPr>
      <w:r w:rsidRPr="00993BB6">
        <w:rPr>
          <w:rFonts w:ascii="Times New Roman" w:hAnsi="Times New Roman" w:cs="Times New Roman"/>
          <w:sz w:val="24"/>
          <w:szCs w:val="24"/>
        </w:rPr>
        <w:t>V súvislosti s prijímaním detí so zdravotným znevýhodnením a d</w:t>
      </w:r>
      <w:r w:rsidR="00EC2D8E">
        <w:rPr>
          <w:rFonts w:ascii="Times New Roman" w:hAnsi="Times New Roman" w:cs="Times New Roman"/>
          <w:sz w:val="24"/>
          <w:szCs w:val="24"/>
        </w:rPr>
        <w:t>etí s nadaním riaditeľ</w:t>
      </w:r>
      <w:r w:rsidRPr="00993BB6">
        <w:rPr>
          <w:rFonts w:ascii="Times New Roman" w:hAnsi="Times New Roman" w:cs="Times New Roman"/>
          <w:sz w:val="24"/>
          <w:szCs w:val="24"/>
        </w:rPr>
        <w:t xml:space="preserve"> školy okrem úkonov v správnom konaní môže:</w:t>
      </w:r>
    </w:p>
    <w:p w:rsidR="00993BB6" w:rsidRPr="00993BB6" w:rsidRDefault="00993BB6" w:rsidP="00993BB6">
      <w:pPr>
        <w:widowControl w:val="0"/>
        <w:numPr>
          <w:ilvl w:val="0"/>
          <w:numId w:val="11"/>
        </w:numPr>
        <w:suppressAutoHyphens/>
        <w:spacing w:before="120" w:after="120" w:line="240" w:lineRule="auto"/>
        <w:ind w:left="284" w:hanging="284"/>
        <w:jc w:val="both"/>
        <w:rPr>
          <w:rFonts w:ascii="Times New Roman" w:hAnsi="Times New Roman" w:cs="Times New Roman"/>
          <w:sz w:val="24"/>
          <w:szCs w:val="24"/>
        </w:rPr>
      </w:pPr>
      <w:r w:rsidRPr="00993BB6">
        <w:rPr>
          <w:rFonts w:ascii="Times New Roman" w:hAnsi="Times New Roman" w:cs="Times New Roman"/>
          <w:b/>
          <w:sz w:val="24"/>
          <w:szCs w:val="24"/>
        </w:rPr>
        <w:t>spolu s</w:t>
      </w:r>
      <w:r w:rsidR="00121D9E">
        <w:rPr>
          <w:rFonts w:ascii="Times New Roman" w:hAnsi="Times New Roman" w:cs="Times New Roman"/>
          <w:b/>
          <w:sz w:val="24"/>
          <w:szCs w:val="24"/>
        </w:rPr>
        <w:t> </w:t>
      </w:r>
      <w:r w:rsidRPr="00993BB6">
        <w:rPr>
          <w:rFonts w:ascii="Times New Roman" w:hAnsi="Times New Roman" w:cs="Times New Roman"/>
          <w:b/>
          <w:sz w:val="24"/>
          <w:szCs w:val="24"/>
        </w:rPr>
        <w:t>rozhodnutím</w:t>
      </w:r>
      <w:r w:rsidR="00121D9E">
        <w:rPr>
          <w:rFonts w:ascii="Times New Roman" w:hAnsi="Times New Roman" w:cs="Times New Roman"/>
          <w:b/>
          <w:sz w:val="24"/>
          <w:szCs w:val="24"/>
        </w:rPr>
        <w:t xml:space="preserve"> </w:t>
      </w:r>
      <w:r w:rsidRPr="00993BB6">
        <w:rPr>
          <w:rFonts w:ascii="Times New Roman" w:hAnsi="Times New Roman" w:cs="Times New Roman"/>
          <w:b/>
          <w:sz w:val="24"/>
          <w:szCs w:val="24"/>
        </w:rPr>
        <w:t>poskytnúť zákonným zástupcom v písomnej podobe informáciu</w:t>
      </w:r>
      <w:r w:rsidRPr="00993BB6">
        <w:rPr>
          <w:rFonts w:ascii="Times New Roman" w:hAnsi="Times New Roman" w:cs="Times New Roman"/>
          <w:sz w:val="24"/>
          <w:szCs w:val="24"/>
        </w:rPr>
        <w:t xml:space="preserve"> o tom, že sú povinní dodržiavať podmienky výchovno-vzdelávacieho procesu svojho dieťaťa určené školským </w:t>
      </w:r>
      <w:r w:rsidRPr="00993BB6">
        <w:rPr>
          <w:rFonts w:ascii="Times New Roman" w:hAnsi="Times New Roman" w:cs="Times New Roman"/>
          <w:sz w:val="24"/>
          <w:szCs w:val="24"/>
        </w:rPr>
        <w:lastRenderedPageBreak/>
        <w:t>poriadkom a zároveň informovať materskú školu o zmene zdravotnej spôsobilosti  dieťaťa, jeho zdravotných problémoch  alebo o iných závažných skutočnostiach, ktoré by mohli mať vplyv na priebeh výchovy a vzdelávania dieťaťa [§ 144 ods. 7 písm. b) a d) školského zákona],</w:t>
      </w:r>
    </w:p>
    <w:p w:rsidR="00993BB6" w:rsidRPr="00993BB6" w:rsidRDefault="00993BB6" w:rsidP="00993BB6">
      <w:pPr>
        <w:widowControl w:val="0"/>
        <w:numPr>
          <w:ilvl w:val="0"/>
          <w:numId w:val="11"/>
        </w:numPr>
        <w:suppressAutoHyphens/>
        <w:spacing w:before="120" w:after="120" w:line="240" w:lineRule="auto"/>
        <w:ind w:left="284" w:hanging="284"/>
        <w:jc w:val="both"/>
        <w:rPr>
          <w:rFonts w:ascii="Times New Roman" w:hAnsi="Times New Roman" w:cs="Times New Roman"/>
          <w:sz w:val="24"/>
          <w:szCs w:val="24"/>
        </w:rPr>
      </w:pPr>
      <w:r w:rsidRPr="00993BB6">
        <w:rPr>
          <w:rFonts w:ascii="Times New Roman" w:hAnsi="Times New Roman" w:cs="Times New Roman"/>
          <w:b/>
          <w:sz w:val="24"/>
          <w:szCs w:val="24"/>
        </w:rPr>
        <w:t>upozorniť zákonných zástupcov</w:t>
      </w:r>
      <w:r w:rsidRPr="00993BB6">
        <w:rPr>
          <w:rFonts w:ascii="Times New Roman" w:hAnsi="Times New Roman" w:cs="Times New Roman"/>
          <w:sz w:val="24"/>
          <w:szCs w:val="24"/>
        </w:rPr>
        <w:t xml:space="preserve"> na to, že ak nebudú materskú školu informovať o zmenách zdravotnej spôsobilosti dieťaťa, jeho zdravotných problémoch alebo o iných závažných skutočnostiach, ktoré by mohli mať vplyv na priebeh výchovy a vzdelávania dieťaťa, v prípade, ak na to bude dôvod, môže byť </w:t>
      </w:r>
      <w:r w:rsidRPr="00993BB6">
        <w:rPr>
          <w:rFonts w:ascii="Times New Roman" w:hAnsi="Times New Roman" w:cs="Times New Roman"/>
          <w:b/>
          <w:sz w:val="24"/>
          <w:szCs w:val="24"/>
        </w:rPr>
        <w:t>v správnom konaní</w:t>
      </w:r>
      <w:r w:rsidRPr="00993BB6">
        <w:rPr>
          <w:rFonts w:ascii="Times New Roman" w:hAnsi="Times New Roman" w:cs="Times New Roman"/>
          <w:sz w:val="24"/>
          <w:szCs w:val="24"/>
        </w:rPr>
        <w:t xml:space="preserve"> vydané rozhodnutie:</w:t>
      </w:r>
    </w:p>
    <w:p w:rsidR="00993BB6" w:rsidRPr="00993BB6" w:rsidRDefault="00993BB6" w:rsidP="00993BB6">
      <w:pPr>
        <w:numPr>
          <w:ilvl w:val="2"/>
          <w:numId w:val="14"/>
        </w:numPr>
        <w:autoSpaceDE w:val="0"/>
        <w:autoSpaceDN w:val="0"/>
        <w:adjustRightInd w:val="0"/>
        <w:spacing w:before="120" w:after="120" w:line="240" w:lineRule="auto"/>
        <w:ind w:left="993"/>
        <w:jc w:val="both"/>
        <w:rPr>
          <w:rFonts w:ascii="Times New Roman" w:hAnsi="Times New Roman" w:cs="Times New Roman"/>
          <w:sz w:val="24"/>
          <w:szCs w:val="24"/>
        </w:rPr>
      </w:pPr>
      <w:r w:rsidRPr="00993BB6">
        <w:rPr>
          <w:rFonts w:ascii="Times New Roman" w:hAnsi="Times New Roman" w:cs="Times New Roman"/>
          <w:b/>
          <w:sz w:val="24"/>
          <w:szCs w:val="24"/>
        </w:rPr>
        <w:t xml:space="preserve">o prerušení dochádzky dieťaťa do materskej školy z podnetu materskej školy, ak nejde o povinné predprimárne vzdelávanie, alebo </w:t>
      </w:r>
    </w:p>
    <w:p w:rsidR="004564F2" w:rsidRPr="00D32333" w:rsidRDefault="00993BB6" w:rsidP="004564F2">
      <w:pPr>
        <w:numPr>
          <w:ilvl w:val="2"/>
          <w:numId w:val="14"/>
        </w:numPr>
        <w:autoSpaceDE w:val="0"/>
        <w:autoSpaceDN w:val="0"/>
        <w:adjustRightInd w:val="0"/>
        <w:spacing w:before="120" w:after="120" w:line="240" w:lineRule="auto"/>
        <w:ind w:left="993"/>
        <w:jc w:val="both"/>
        <w:rPr>
          <w:rFonts w:ascii="Times New Roman" w:hAnsi="Times New Roman" w:cs="Times New Roman"/>
          <w:sz w:val="24"/>
          <w:szCs w:val="24"/>
        </w:rPr>
      </w:pPr>
      <w:r w:rsidRPr="00993BB6">
        <w:rPr>
          <w:rFonts w:ascii="Times New Roman" w:hAnsi="Times New Roman" w:cs="Times New Roman"/>
          <w:b/>
          <w:sz w:val="24"/>
          <w:szCs w:val="24"/>
        </w:rPr>
        <w:t>o predčasnom skončení predprimárneho vzdelávania, ak nejde o povinné predprimárne vzdelávanie</w:t>
      </w:r>
      <w:r w:rsidRPr="00993BB6">
        <w:rPr>
          <w:rFonts w:ascii="Times New Roman" w:hAnsi="Times New Roman" w:cs="Times New Roman"/>
          <w:sz w:val="24"/>
          <w:szCs w:val="24"/>
        </w:rPr>
        <w:t xml:space="preserve"> z dôvodu, že materská škola nie je schopná, vzhľadom na svoje podmienky (personálne, priestorové ale napr. aj materiálno-technické), poskytnúť dieťaťu výchovu a vzdelávanie primeranú druhu a stupňu jeho zdravotného znevýhodnenia,</w:t>
      </w:r>
    </w:p>
    <w:p w:rsidR="004564F2" w:rsidRPr="00D32333" w:rsidRDefault="004564F2" w:rsidP="004564F2">
      <w:pPr>
        <w:jc w:val="both"/>
        <w:rPr>
          <w:rFonts w:ascii="Times New Roman" w:hAnsi="Times New Roman" w:cs="Times New Roman"/>
          <w:sz w:val="24"/>
          <w:szCs w:val="24"/>
        </w:rPr>
      </w:pPr>
      <w:r w:rsidRPr="004564F2">
        <w:rPr>
          <w:rFonts w:ascii="Times New Roman" w:hAnsi="Times New Roman" w:cs="Times New Roman"/>
          <w:sz w:val="24"/>
          <w:szCs w:val="24"/>
        </w:rPr>
        <w:t xml:space="preserve">Ak dieťa </w:t>
      </w:r>
      <w:r w:rsidRPr="004564F2">
        <w:rPr>
          <w:rFonts w:ascii="Times New Roman" w:hAnsi="Times New Roman" w:cs="Times New Roman"/>
          <w:b/>
          <w:sz w:val="24"/>
          <w:szCs w:val="24"/>
        </w:rPr>
        <w:t>po dovŕšení šiesteho roku veku nedosiahne školskú spôsobilosť</w:t>
      </w:r>
      <w:r w:rsidRPr="004564F2">
        <w:rPr>
          <w:rFonts w:ascii="Times New Roman" w:hAnsi="Times New Roman" w:cs="Times New Roman"/>
          <w:sz w:val="24"/>
          <w:szCs w:val="24"/>
        </w:rPr>
        <w:t xml:space="preserve">, materská škola podľa § 37 ods. 1 písm. l) zákona č. 321/2025 Z. z. </w:t>
      </w:r>
      <w:r w:rsidRPr="004564F2">
        <w:rPr>
          <w:rFonts w:ascii="Times New Roman" w:hAnsi="Times New Roman" w:cs="Times New Roman"/>
          <w:b/>
          <w:sz w:val="24"/>
          <w:szCs w:val="24"/>
        </w:rPr>
        <w:t>rozhodne o pokračovaní plnenia povinného predprimárneho vzdelávania.</w:t>
      </w:r>
      <w:r w:rsidR="00121D9E">
        <w:rPr>
          <w:rFonts w:ascii="Times New Roman" w:hAnsi="Times New Roman" w:cs="Times New Roman"/>
          <w:b/>
          <w:sz w:val="24"/>
          <w:szCs w:val="24"/>
        </w:rPr>
        <w:t xml:space="preserve"> </w:t>
      </w:r>
      <w:r w:rsidR="00121D9E">
        <w:rPr>
          <w:rFonts w:ascii="Times New Roman" w:hAnsi="Times New Roman" w:cs="Times New Roman"/>
          <w:sz w:val="24"/>
          <w:szCs w:val="24"/>
        </w:rPr>
        <w:t>P</w:t>
      </w:r>
      <w:r w:rsidRPr="00D32333">
        <w:rPr>
          <w:rFonts w:ascii="Times New Roman" w:hAnsi="Times New Roman" w:cs="Times New Roman"/>
          <w:sz w:val="24"/>
          <w:szCs w:val="24"/>
        </w:rPr>
        <w:t>odkladom na rozhodnutie materskej školy vo veci pokračovania plnenia povinného predprimárneho vzdelávania je podľa § 28a ods. 3 školského zákona</w:t>
      </w:r>
      <w:r w:rsidRPr="00D32333">
        <w:rPr>
          <w:rFonts w:ascii="Times New Roman" w:hAnsi="Times New Roman" w:cs="Times New Roman"/>
          <w:b/>
          <w:sz w:val="24"/>
          <w:szCs w:val="24"/>
        </w:rPr>
        <w:t xml:space="preserve"> vždy</w:t>
      </w:r>
      <w:r w:rsidR="00121D9E">
        <w:rPr>
          <w:rFonts w:ascii="Times New Roman" w:hAnsi="Times New Roman" w:cs="Times New Roman"/>
          <w:b/>
          <w:sz w:val="24"/>
          <w:szCs w:val="24"/>
        </w:rPr>
        <w:t xml:space="preserve"> </w:t>
      </w:r>
      <w:r w:rsidRPr="00D32333">
        <w:rPr>
          <w:rFonts w:ascii="Times New Roman" w:hAnsi="Times New Roman" w:cs="Times New Roman"/>
          <w:b/>
          <w:sz w:val="24"/>
          <w:szCs w:val="24"/>
        </w:rPr>
        <w:t>predloženie:</w:t>
      </w:r>
    </w:p>
    <w:p w:rsidR="004564F2" w:rsidRPr="00D32333" w:rsidRDefault="004564F2" w:rsidP="004564F2">
      <w:pPr>
        <w:widowControl w:val="0"/>
        <w:numPr>
          <w:ilvl w:val="0"/>
          <w:numId w:val="16"/>
        </w:numPr>
        <w:suppressAutoHyphens/>
        <w:autoSpaceDE w:val="0"/>
        <w:autoSpaceDN w:val="0"/>
        <w:adjustRightInd w:val="0"/>
        <w:spacing w:after="0" w:line="240" w:lineRule="auto"/>
        <w:ind w:left="284" w:hanging="284"/>
        <w:jc w:val="both"/>
        <w:rPr>
          <w:rFonts w:ascii="Times New Roman" w:hAnsi="Times New Roman" w:cs="Times New Roman"/>
          <w:sz w:val="24"/>
          <w:szCs w:val="24"/>
        </w:rPr>
      </w:pPr>
      <w:r w:rsidRPr="00D32333">
        <w:rPr>
          <w:rFonts w:ascii="Times New Roman" w:hAnsi="Times New Roman" w:cs="Times New Roman"/>
          <w:sz w:val="24"/>
          <w:szCs w:val="24"/>
        </w:rPr>
        <w:t>písomného súhlasu príslušného zariadenia poradenstva a prevencie,písomného súhlasu pediatra  a</w:t>
      </w:r>
    </w:p>
    <w:p w:rsidR="00D32333" w:rsidRDefault="004564F2" w:rsidP="00D3233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D32333">
        <w:rPr>
          <w:rFonts w:ascii="Times New Roman" w:hAnsi="Times New Roman" w:cs="Times New Roman"/>
          <w:sz w:val="24"/>
          <w:szCs w:val="24"/>
        </w:rPr>
        <w:t>informovaného súhlasu zákonného zástupcu.</w:t>
      </w:r>
    </w:p>
    <w:p w:rsidR="00D32333" w:rsidRPr="00D32333" w:rsidRDefault="00D32333" w:rsidP="00D32333">
      <w:pPr>
        <w:autoSpaceDE w:val="0"/>
        <w:autoSpaceDN w:val="0"/>
        <w:adjustRightInd w:val="0"/>
        <w:spacing w:before="120" w:after="120"/>
        <w:jc w:val="both"/>
        <w:rPr>
          <w:rFonts w:ascii="Times New Roman" w:eastAsia="Calibri" w:hAnsi="Times New Roman" w:cs="Times New Roman"/>
          <w:sz w:val="24"/>
          <w:szCs w:val="24"/>
        </w:rPr>
      </w:pPr>
      <w:r w:rsidRPr="00D32333">
        <w:rPr>
          <w:rFonts w:ascii="Times New Roman" w:hAnsi="Times New Roman" w:cs="Times New Roman"/>
          <w:b/>
          <w:sz w:val="24"/>
          <w:szCs w:val="24"/>
        </w:rPr>
        <w:t>Ak pôjde o dieťa</w:t>
      </w:r>
      <w:r w:rsidRPr="00D32333">
        <w:rPr>
          <w:rFonts w:ascii="Times New Roman" w:hAnsi="Times New Roman" w:cs="Times New Roman"/>
          <w:sz w:val="24"/>
          <w:szCs w:val="24"/>
        </w:rPr>
        <w:t xml:space="preserve">, ktoré v príslušnom školskom roku plní povinné predprimárne vzdelávanie v jednej materskej škole, a jeho </w:t>
      </w:r>
      <w:r w:rsidRPr="00D32333">
        <w:rPr>
          <w:rFonts w:ascii="Times New Roman" w:hAnsi="Times New Roman" w:cs="Times New Roman"/>
          <w:b/>
          <w:sz w:val="24"/>
          <w:szCs w:val="24"/>
        </w:rPr>
        <w:t>zákonný zástupca</w:t>
      </w:r>
      <w:r w:rsidRPr="00D32333">
        <w:rPr>
          <w:rFonts w:ascii="Times New Roman" w:hAnsi="Times New Roman" w:cs="Times New Roman"/>
          <w:sz w:val="24"/>
          <w:szCs w:val="24"/>
        </w:rPr>
        <w:t xml:space="preserve"> sa rozhodne, že ešte v priebehu školského roka (napr. v apríli alebo máji) požiada o jeho prijatie prestupom do inej materskej školy, a v materskej škole, do ktorej bude prijaté prestupom má dieťa zároveň od nasledujúceho školského roka aj </w:t>
      </w:r>
      <w:r w:rsidRPr="00D32333">
        <w:rPr>
          <w:rFonts w:ascii="Times New Roman" w:hAnsi="Times New Roman" w:cs="Times New Roman"/>
          <w:b/>
          <w:sz w:val="24"/>
          <w:szCs w:val="24"/>
        </w:rPr>
        <w:t>pokračovať v plnení povinného predprimárneho vzdelávania</w:t>
      </w:r>
      <w:r w:rsidRPr="00D32333">
        <w:rPr>
          <w:rFonts w:ascii="Times New Roman" w:hAnsi="Times New Roman" w:cs="Times New Roman"/>
          <w:sz w:val="24"/>
          <w:szCs w:val="24"/>
        </w:rPr>
        <w:t xml:space="preserve">, </w:t>
      </w:r>
      <w:r w:rsidRPr="00D32333">
        <w:rPr>
          <w:rFonts w:ascii="Times New Roman" w:hAnsi="Times New Roman" w:cs="Times New Roman"/>
          <w:b/>
          <w:sz w:val="24"/>
          <w:szCs w:val="24"/>
        </w:rPr>
        <w:t>takéto dieťa</w:t>
      </w:r>
      <w:r w:rsidRPr="00D32333">
        <w:rPr>
          <w:rFonts w:ascii="Times New Roman" w:hAnsi="Times New Roman" w:cs="Times New Roman"/>
          <w:sz w:val="24"/>
          <w:szCs w:val="24"/>
        </w:rPr>
        <w:t xml:space="preserve"> musí byť </w:t>
      </w:r>
      <w:r w:rsidRPr="00D32333">
        <w:rPr>
          <w:rFonts w:ascii="Times New Roman" w:hAnsi="Times New Roman" w:cs="Times New Roman"/>
          <w:b/>
          <w:sz w:val="24"/>
          <w:szCs w:val="24"/>
        </w:rPr>
        <w:t xml:space="preserve">najskôr v priebehu príslušného školského roka </w:t>
      </w:r>
      <w:r w:rsidRPr="00D32333">
        <w:rPr>
          <w:rFonts w:ascii="Times New Roman" w:hAnsi="Times New Roman" w:cs="Times New Roman"/>
          <w:sz w:val="24"/>
          <w:szCs w:val="24"/>
        </w:rPr>
        <w:t xml:space="preserve">do „novej“ materskej školy </w:t>
      </w:r>
      <w:r w:rsidRPr="00D32333">
        <w:rPr>
          <w:rFonts w:ascii="Times New Roman" w:hAnsi="Times New Roman" w:cs="Times New Roman"/>
          <w:b/>
          <w:sz w:val="24"/>
          <w:szCs w:val="24"/>
        </w:rPr>
        <w:t xml:space="preserve">prijaté na základe žiadosti o prijatie prestupom. </w:t>
      </w:r>
      <w:r w:rsidRPr="00D32333">
        <w:rPr>
          <w:rFonts w:ascii="Times New Roman" w:hAnsi="Times New Roman" w:cs="Times New Roman"/>
          <w:sz w:val="24"/>
          <w:szCs w:val="24"/>
        </w:rPr>
        <w:t>Z</w:t>
      </w:r>
      <w:r w:rsidRPr="00D32333">
        <w:rPr>
          <w:rFonts w:ascii="Times New Roman" w:eastAsia="Calibri" w:hAnsi="Times New Roman" w:cs="Times New Roman"/>
          <w:sz w:val="24"/>
          <w:szCs w:val="24"/>
        </w:rPr>
        <w:t xml:space="preserve">ákonný zástupca už riaditeľovi tejto „novej“ materskej školy predloží aj: </w:t>
      </w:r>
    </w:p>
    <w:p w:rsidR="00D1006D" w:rsidRDefault="00D32333" w:rsidP="00D32333">
      <w:pPr>
        <w:widowControl w:val="0"/>
        <w:numPr>
          <w:ilvl w:val="0"/>
          <w:numId w:val="16"/>
        </w:numPr>
        <w:suppressAutoHyphens/>
        <w:autoSpaceDE w:val="0"/>
        <w:autoSpaceDN w:val="0"/>
        <w:adjustRightInd w:val="0"/>
        <w:spacing w:before="120" w:after="120" w:line="240" w:lineRule="auto"/>
        <w:ind w:left="284" w:hanging="284"/>
        <w:jc w:val="both"/>
        <w:rPr>
          <w:rFonts w:ascii="Calibri" w:hAnsi="Calibri" w:cs="Calibri"/>
        </w:rPr>
      </w:pPr>
      <w:r w:rsidRPr="00D32333">
        <w:rPr>
          <w:rFonts w:ascii="Times New Roman" w:hAnsi="Times New Roman" w:cs="Times New Roman"/>
          <w:sz w:val="24"/>
          <w:szCs w:val="24"/>
        </w:rPr>
        <w:t>písomný súhlas príslušného zariadenia poradenstva a prevencie,písomný súhlas pediatra ainformovaný súhlas zákonného zástupcu</w:t>
      </w:r>
      <w:r w:rsidR="007F3642">
        <w:rPr>
          <w:rFonts w:ascii="Calibri" w:hAnsi="Calibri" w:cs="Calibri"/>
        </w:rPr>
        <w:t>.</w:t>
      </w:r>
    </w:p>
    <w:p w:rsidR="007F3642" w:rsidRDefault="007F3642" w:rsidP="007F3642">
      <w:pPr>
        <w:widowControl w:val="0"/>
        <w:suppressAutoHyphens/>
        <w:autoSpaceDE w:val="0"/>
        <w:autoSpaceDN w:val="0"/>
        <w:adjustRightInd w:val="0"/>
        <w:spacing w:before="120" w:after="120" w:line="240" w:lineRule="auto"/>
        <w:ind w:left="284"/>
        <w:jc w:val="both"/>
        <w:rPr>
          <w:rFonts w:ascii="Calibri" w:hAnsi="Calibri" w:cs="Calibri"/>
        </w:rPr>
      </w:pPr>
    </w:p>
    <w:p w:rsidR="007F3642" w:rsidRPr="007F3642" w:rsidRDefault="007F3642" w:rsidP="007F3642">
      <w:pPr>
        <w:autoSpaceDE w:val="0"/>
        <w:autoSpaceDN w:val="0"/>
        <w:adjustRightInd w:val="0"/>
        <w:jc w:val="both"/>
        <w:rPr>
          <w:rFonts w:ascii="Times New Roman" w:hAnsi="Times New Roman" w:cs="Times New Roman"/>
          <w:sz w:val="24"/>
          <w:szCs w:val="24"/>
          <w:u w:val="single"/>
        </w:rPr>
      </w:pPr>
      <w:r w:rsidRPr="007F3642">
        <w:rPr>
          <w:rFonts w:ascii="Times New Roman" w:hAnsi="Times New Roman" w:cs="Times New Roman"/>
          <w:b/>
          <w:sz w:val="24"/>
          <w:szCs w:val="24"/>
          <w:u w:val="single"/>
        </w:rPr>
        <w:t>Formy osobitného spôsobu plnenia povinného predprimárneho vzdelávania</w:t>
      </w:r>
      <w:r w:rsidRPr="007F3642">
        <w:rPr>
          <w:rFonts w:ascii="Times New Roman" w:hAnsi="Times New Roman" w:cs="Times New Roman"/>
          <w:sz w:val="24"/>
          <w:szCs w:val="24"/>
          <w:u w:val="single"/>
        </w:rPr>
        <w:t xml:space="preserve"> podľa § 23 školského zákona </w:t>
      </w:r>
      <w:r w:rsidRPr="007F3642">
        <w:rPr>
          <w:rFonts w:ascii="Times New Roman" w:hAnsi="Times New Roman" w:cs="Times New Roman"/>
          <w:b/>
          <w:sz w:val="24"/>
          <w:szCs w:val="24"/>
          <w:u w:val="single"/>
        </w:rPr>
        <w:t>sú</w:t>
      </w:r>
      <w:r w:rsidRPr="007F3642">
        <w:rPr>
          <w:rFonts w:ascii="Times New Roman" w:hAnsi="Times New Roman" w:cs="Times New Roman"/>
          <w:sz w:val="24"/>
          <w:szCs w:val="24"/>
          <w:u w:val="single"/>
        </w:rPr>
        <w:t xml:space="preserve">: </w:t>
      </w:r>
    </w:p>
    <w:p w:rsidR="007F3642" w:rsidRPr="007F3642" w:rsidRDefault="007F3642" w:rsidP="007F3642">
      <w:pPr>
        <w:widowControl w:val="0"/>
        <w:numPr>
          <w:ilvl w:val="0"/>
          <w:numId w:val="17"/>
        </w:numPr>
        <w:autoSpaceDE w:val="0"/>
        <w:autoSpaceDN w:val="0"/>
        <w:adjustRightInd w:val="0"/>
        <w:spacing w:before="120" w:after="120" w:line="240" w:lineRule="auto"/>
        <w:ind w:left="284" w:hanging="284"/>
        <w:jc w:val="both"/>
        <w:rPr>
          <w:rFonts w:ascii="Times New Roman" w:hAnsi="Times New Roman" w:cs="Times New Roman"/>
          <w:sz w:val="24"/>
          <w:szCs w:val="24"/>
        </w:rPr>
      </w:pPr>
      <w:r w:rsidRPr="007F3642">
        <w:rPr>
          <w:rFonts w:ascii="Times New Roman" w:hAnsi="Times New Roman" w:cs="Times New Roman"/>
          <w:sz w:val="24"/>
          <w:szCs w:val="24"/>
        </w:rPr>
        <w:t xml:space="preserve">individuálne vzdelávanie, ktoré sa uskutočňuje bez pravidelnej účasti na vzdelávaní v škole, </w:t>
      </w:r>
    </w:p>
    <w:p w:rsidR="007F3642" w:rsidRPr="007F3642" w:rsidRDefault="007F3642" w:rsidP="007F3642">
      <w:pPr>
        <w:widowControl w:val="0"/>
        <w:numPr>
          <w:ilvl w:val="0"/>
          <w:numId w:val="17"/>
        </w:numPr>
        <w:autoSpaceDE w:val="0"/>
        <w:autoSpaceDN w:val="0"/>
        <w:adjustRightInd w:val="0"/>
        <w:spacing w:before="120" w:after="120" w:line="240" w:lineRule="auto"/>
        <w:ind w:left="284" w:hanging="284"/>
        <w:jc w:val="both"/>
        <w:rPr>
          <w:rFonts w:ascii="Times New Roman" w:hAnsi="Times New Roman" w:cs="Times New Roman"/>
          <w:sz w:val="24"/>
          <w:szCs w:val="24"/>
        </w:rPr>
      </w:pPr>
      <w:r w:rsidRPr="007F3642">
        <w:rPr>
          <w:rFonts w:ascii="Times New Roman" w:hAnsi="Times New Roman" w:cs="Times New Roman"/>
          <w:sz w:val="24"/>
          <w:szCs w:val="24"/>
        </w:rPr>
        <w:t xml:space="preserve">vzdelávanie v školách mimo územia Slovenskej republiky, </w:t>
      </w:r>
    </w:p>
    <w:p w:rsidR="007F3642" w:rsidRPr="007F3642" w:rsidRDefault="007F3642" w:rsidP="007F3642">
      <w:pPr>
        <w:widowControl w:val="0"/>
        <w:numPr>
          <w:ilvl w:val="0"/>
          <w:numId w:val="17"/>
        </w:numPr>
        <w:autoSpaceDE w:val="0"/>
        <w:autoSpaceDN w:val="0"/>
        <w:adjustRightInd w:val="0"/>
        <w:spacing w:before="120" w:after="120" w:line="240" w:lineRule="auto"/>
        <w:ind w:left="284" w:hanging="284"/>
        <w:jc w:val="both"/>
        <w:rPr>
          <w:rFonts w:ascii="Times New Roman" w:hAnsi="Times New Roman" w:cs="Times New Roman"/>
          <w:sz w:val="24"/>
          <w:szCs w:val="24"/>
        </w:rPr>
      </w:pPr>
      <w:r w:rsidRPr="007F3642">
        <w:rPr>
          <w:rFonts w:ascii="Times New Roman" w:hAnsi="Times New Roman" w:cs="Times New Roman"/>
          <w:sz w:val="24"/>
          <w:szCs w:val="24"/>
        </w:rPr>
        <w:t xml:space="preserve">vzdelávanie v školách zriadených iným štátom na území Slovenskej republiky so súhlasom zastupiteľského úradu iného štátu, ak zastupiteľský úrad iného štátu oznámil ministerstvu školstva, že vydal súhlas na zriadenie školy, ktorá sa nezapisuje do registra škôl, </w:t>
      </w:r>
    </w:p>
    <w:p w:rsidR="007F3642" w:rsidRPr="007F3642" w:rsidRDefault="007F3642" w:rsidP="007F3642">
      <w:pPr>
        <w:widowControl w:val="0"/>
        <w:numPr>
          <w:ilvl w:val="0"/>
          <w:numId w:val="17"/>
        </w:numPr>
        <w:autoSpaceDE w:val="0"/>
        <w:autoSpaceDN w:val="0"/>
        <w:adjustRightInd w:val="0"/>
        <w:spacing w:before="120" w:after="120" w:line="240" w:lineRule="auto"/>
        <w:ind w:left="284" w:hanging="284"/>
        <w:jc w:val="both"/>
        <w:rPr>
          <w:rFonts w:ascii="Times New Roman" w:hAnsi="Times New Roman" w:cs="Times New Roman"/>
          <w:sz w:val="24"/>
          <w:szCs w:val="24"/>
        </w:rPr>
      </w:pPr>
      <w:r w:rsidRPr="007F3642">
        <w:rPr>
          <w:rFonts w:ascii="Times New Roman" w:hAnsi="Times New Roman" w:cs="Times New Roman"/>
          <w:sz w:val="24"/>
          <w:szCs w:val="24"/>
        </w:rPr>
        <w:t xml:space="preserve">vzdelávanie v školách, v ktorých sa uskutočňuje výchova a vzdelávanie podľa medzinárodných programov na základe súhlasu ministerstva školstva, </w:t>
      </w:r>
    </w:p>
    <w:p w:rsidR="007F3642" w:rsidRPr="007F3642" w:rsidRDefault="007F3642" w:rsidP="007F3642">
      <w:pPr>
        <w:widowControl w:val="0"/>
        <w:numPr>
          <w:ilvl w:val="0"/>
          <w:numId w:val="17"/>
        </w:numPr>
        <w:autoSpaceDE w:val="0"/>
        <w:autoSpaceDN w:val="0"/>
        <w:adjustRightInd w:val="0"/>
        <w:spacing w:before="120" w:after="120" w:line="240" w:lineRule="auto"/>
        <w:ind w:left="284" w:hanging="284"/>
        <w:jc w:val="both"/>
        <w:rPr>
          <w:rFonts w:ascii="Times New Roman" w:hAnsi="Times New Roman" w:cs="Times New Roman"/>
          <w:sz w:val="24"/>
          <w:szCs w:val="24"/>
        </w:rPr>
      </w:pPr>
      <w:r w:rsidRPr="007F3642">
        <w:rPr>
          <w:rFonts w:ascii="Times New Roman" w:hAnsi="Times New Roman" w:cs="Times New Roman"/>
          <w:sz w:val="24"/>
          <w:szCs w:val="24"/>
        </w:rPr>
        <w:t xml:space="preserve">individuálne vzdelávanie v zahraničí, </w:t>
      </w:r>
    </w:p>
    <w:p w:rsidR="007F3642" w:rsidRDefault="007F3642" w:rsidP="007F3642">
      <w:pPr>
        <w:widowControl w:val="0"/>
        <w:numPr>
          <w:ilvl w:val="0"/>
          <w:numId w:val="17"/>
        </w:numPr>
        <w:autoSpaceDE w:val="0"/>
        <w:autoSpaceDN w:val="0"/>
        <w:adjustRightInd w:val="0"/>
        <w:spacing w:before="120" w:after="120" w:line="240" w:lineRule="auto"/>
        <w:ind w:left="284" w:hanging="284"/>
        <w:jc w:val="both"/>
        <w:rPr>
          <w:rFonts w:ascii="Times New Roman" w:hAnsi="Times New Roman" w:cs="Times New Roman"/>
          <w:sz w:val="24"/>
          <w:szCs w:val="24"/>
        </w:rPr>
      </w:pPr>
      <w:r w:rsidRPr="007F3642">
        <w:rPr>
          <w:rFonts w:ascii="Times New Roman" w:hAnsi="Times New Roman" w:cs="Times New Roman"/>
          <w:sz w:val="24"/>
          <w:szCs w:val="24"/>
        </w:rPr>
        <w:t xml:space="preserve">vzdelávanie v Európskych školách podľa Dohovoru, ktorým sa definuje štatút Európskych škôl (oznámenie Ministerstva zahraničných vecí Slovenskej republiky č. </w:t>
      </w:r>
      <w:hyperlink r:id="rId12" w:history="1">
        <w:r w:rsidRPr="007F3642">
          <w:rPr>
            <w:rFonts w:ascii="Times New Roman" w:hAnsi="Times New Roman" w:cs="Times New Roman"/>
            <w:sz w:val="24"/>
            <w:szCs w:val="24"/>
          </w:rPr>
          <w:t>597/2004 Z. z.</w:t>
        </w:r>
      </w:hyperlink>
      <w:r w:rsidRPr="007F3642">
        <w:rPr>
          <w:rFonts w:ascii="Times New Roman" w:hAnsi="Times New Roman" w:cs="Times New Roman"/>
          <w:sz w:val="24"/>
          <w:szCs w:val="24"/>
        </w:rPr>
        <w:t>).</w:t>
      </w:r>
    </w:p>
    <w:p w:rsidR="00F947FD" w:rsidRDefault="00F947FD" w:rsidP="00F947FD">
      <w:pPr>
        <w:widowControl w:val="0"/>
        <w:autoSpaceDE w:val="0"/>
        <w:autoSpaceDN w:val="0"/>
        <w:adjustRightInd w:val="0"/>
        <w:spacing w:before="120" w:after="120" w:line="240" w:lineRule="auto"/>
        <w:jc w:val="both"/>
        <w:rPr>
          <w:rFonts w:ascii="Times New Roman" w:hAnsi="Times New Roman" w:cs="Times New Roman"/>
          <w:sz w:val="24"/>
          <w:szCs w:val="24"/>
        </w:rPr>
      </w:pPr>
    </w:p>
    <w:p w:rsidR="00F947FD" w:rsidRPr="00F947FD" w:rsidRDefault="00F947FD" w:rsidP="00F947FD">
      <w:pPr>
        <w:autoSpaceDE w:val="0"/>
        <w:autoSpaceDN w:val="0"/>
        <w:adjustRightInd w:val="0"/>
        <w:spacing w:before="120" w:after="120"/>
        <w:jc w:val="both"/>
        <w:rPr>
          <w:rFonts w:ascii="Times New Roman" w:hAnsi="Times New Roman" w:cs="Times New Roman"/>
          <w:sz w:val="24"/>
          <w:szCs w:val="24"/>
        </w:rPr>
      </w:pPr>
      <w:r w:rsidRPr="00F947FD">
        <w:rPr>
          <w:rFonts w:ascii="Times New Roman" w:hAnsi="Times New Roman" w:cs="Times New Roman"/>
          <w:sz w:val="24"/>
          <w:szCs w:val="24"/>
        </w:rPr>
        <w:lastRenderedPageBreak/>
        <w:t xml:space="preserve">Školský zákon umožňuje, že </w:t>
      </w:r>
      <w:r w:rsidRPr="00F947FD">
        <w:rPr>
          <w:rFonts w:ascii="Times New Roman" w:hAnsi="Times New Roman" w:cs="Times New Roman"/>
          <w:b/>
          <w:sz w:val="24"/>
          <w:szCs w:val="24"/>
        </w:rPr>
        <w:t>povinné predprimárne vzdelávanie</w:t>
      </w:r>
      <w:r w:rsidRPr="00F947FD">
        <w:rPr>
          <w:rFonts w:ascii="Times New Roman" w:hAnsi="Times New Roman" w:cs="Times New Roman"/>
          <w:sz w:val="24"/>
          <w:szCs w:val="24"/>
        </w:rPr>
        <w:t xml:space="preserve"> môžu </w:t>
      </w:r>
      <w:r w:rsidRPr="00F947FD">
        <w:rPr>
          <w:rFonts w:ascii="Times New Roman" w:hAnsi="Times New Roman" w:cs="Times New Roman"/>
          <w:b/>
          <w:sz w:val="24"/>
          <w:szCs w:val="24"/>
        </w:rPr>
        <w:t>deti plniť nielen „inštitucionálnou“ formou</w:t>
      </w:r>
      <w:r w:rsidRPr="00F947FD">
        <w:rPr>
          <w:rFonts w:ascii="Times New Roman" w:hAnsi="Times New Roman" w:cs="Times New Roman"/>
          <w:sz w:val="24"/>
          <w:szCs w:val="24"/>
        </w:rPr>
        <w:t xml:space="preserve">, teda </w:t>
      </w:r>
      <w:r w:rsidRPr="00F947FD">
        <w:rPr>
          <w:rFonts w:ascii="Times New Roman" w:hAnsi="Times New Roman" w:cs="Times New Roman"/>
          <w:b/>
          <w:sz w:val="24"/>
          <w:szCs w:val="24"/>
        </w:rPr>
        <w:t>formou pravidelného denného dochádzania</w:t>
      </w:r>
      <w:r w:rsidRPr="00F947FD">
        <w:rPr>
          <w:rFonts w:ascii="Times New Roman" w:hAnsi="Times New Roman" w:cs="Times New Roman"/>
          <w:sz w:val="24"/>
          <w:szCs w:val="24"/>
        </w:rPr>
        <w:t xml:space="preserve"> do materskej školy v pracovných dňoch v rozsahu najmenej štyri hodiny denne, ale </w:t>
      </w:r>
      <w:r w:rsidRPr="00F947FD">
        <w:rPr>
          <w:rFonts w:ascii="Times New Roman" w:hAnsi="Times New Roman" w:cs="Times New Roman"/>
          <w:b/>
          <w:sz w:val="24"/>
          <w:szCs w:val="24"/>
        </w:rPr>
        <w:t>aj inou, individuálnou formou</w:t>
      </w:r>
      <w:r w:rsidRPr="00F947FD">
        <w:rPr>
          <w:rFonts w:ascii="Times New Roman" w:hAnsi="Times New Roman" w:cs="Times New Roman"/>
          <w:sz w:val="24"/>
          <w:szCs w:val="24"/>
        </w:rPr>
        <w:t>.</w:t>
      </w:r>
    </w:p>
    <w:p w:rsidR="00F947FD" w:rsidRPr="00F947FD" w:rsidRDefault="00F947FD" w:rsidP="00F947FD">
      <w:pPr>
        <w:autoSpaceDE w:val="0"/>
        <w:autoSpaceDN w:val="0"/>
        <w:adjustRightInd w:val="0"/>
        <w:spacing w:before="120" w:after="120"/>
        <w:jc w:val="both"/>
        <w:rPr>
          <w:rFonts w:ascii="Times New Roman" w:hAnsi="Times New Roman" w:cs="Times New Roman"/>
          <w:sz w:val="24"/>
          <w:szCs w:val="24"/>
        </w:rPr>
      </w:pPr>
      <w:r w:rsidRPr="00F947FD">
        <w:rPr>
          <w:rFonts w:ascii="Times New Roman" w:hAnsi="Times New Roman" w:cs="Times New Roman"/>
          <w:b/>
          <w:sz w:val="24"/>
          <w:szCs w:val="24"/>
        </w:rPr>
        <w:t>Individuálne vzdelávanie</w:t>
      </w:r>
      <w:r w:rsidRPr="00F947FD">
        <w:rPr>
          <w:rFonts w:ascii="Times New Roman" w:hAnsi="Times New Roman" w:cs="Times New Roman"/>
          <w:sz w:val="24"/>
          <w:szCs w:val="24"/>
        </w:rPr>
        <w:t xml:space="preserve"> je </w:t>
      </w:r>
      <w:r w:rsidRPr="00F947FD">
        <w:rPr>
          <w:rFonts w:ascii="Times New Roman" w:hAnsi="Times New Roman" w:cs="Times New Roman"/>
          <w:b/>
          <w:sz w:val="24"/>
          <w:szCs w:val="24"/>
        </w:rPr>
        <w:t>ekvivalentom</w:t>
      </w:r>
      <w:r w:rsidRPr="00F947FD">
        <w:rPr>
          <w:rFonts w:ascii="Times New Roman" w:hAnsi="Times New Roman" w:cs="Times New Roman"/>
          <w:sz w:val="24"/>
          <w:szCs w:val="24"/>
        </w:rPr>
        <w:t xml:space="preserve"> plnenia </w:t>
      </w:r>
      <w:r w:rsidRPr="00F947FD">
        <w:rPr>
          <w:rFonts w:ascii="Times New Roman" w:hAnsi="Times New Roman" w:cs="Times New Roman"/>
          <w:b/>
          <w:sz w:val="24"/>
          <w:szCs w:val="24"/>
        </w:rPr>
        <w:t>povinného predprimárneho vzdelávania realizovaného inštitucionálnou formou povinného predprimárneho vzdelávania v materskej škole</w:t>
      </w:r>
      <w:r w:rsidRPr="00F947FD">
        <w:rPr>
          <w:rFonts w:ascii="Times New Roman" w:hAnsi="Times New Roman" w:cs="Times New Roman"/>
          <w:sz w:val="24"/>
          <w:szCs w:val="24"/>
        </w:rPr>
        <w:t xml:space="preserve"> zapísanej v registri škôl. </w:t>
      </w:r>
    </w:p>
    <w:p w:rsidR="00F947FD" w:rsidRPr="00F947FD" w:rsidRDefault="00F947FD" w:rsidP="00F947FD">
      <w:pPr>
        <w:autoSpaceDE w:val="0"/>
        <w:autoSpaceDN w:val="0"/>
        <w:adjustRightInd w:val="0"/>
        <w:spacing w:before="120" w:after="120"/>
        <w:jc w:val="both"/>
        <w:rPr>
          <w:rFonts w:ascii="Times New Roman" w:hAnsi="Times New Roman" w:cs="Times New Roman"/>
          <w:sz w:val="24"/>
          <w:szCs w:val="24"/>
        </w:rPr>
      </w:pPr>
      <w:r w:rsidRPr="00F947FD">
        <w:rPr>
          <w:rFonts w:ascii="Times New Roman" w:hAnsi="Times New Roman" w:cs="Times New Roman"/>
          <w:sz w:val="24"/>
          <w:szCs w:val="24"/>
        </w:rPr>
        <w:t xml:space="preserve">Dieťa počas plnení povinného predprimárneho vzdelávania formou individuálneho vzdelávania </w:t>
      </w:r>
      <w:r w:rsidRPr="00F947FD">
        <w:rPr>
          <w:rFonts w:ascii="Times New Roman" w:hAnsi="Times New Roman" w:cs="Times New Roman"/>
          <w:b/>
          <w:sz w:val="24"/>
          <w:szCs w:val="24"/>
        </w:rPr>
        <w:t>neprestáva byť dieťaťom kmeňovej materskej školy</w:t>
      </w:r>
      <w:r w:rsidRPr="00F947FD">
        <w:rPr>
          <w:rFonts w:ascii="Times New Roman" w:hAnsi="Times New Roman" w:cs="Times New Roman"/>
          <w:sz w:val="24"/>
          <w:szCs w:val="24"/>
        </w:rPr>
        <w:t>.</w:t>
      </w:r>
    </w:p>
    <w:p w:rsidR="00F947FD" w:rsidRPr="00F947FD" w:rsidRDefault="00F947FD" w:rsidP="00F947FD">
      <w:pPr>
        <w:autoSpaceDE w:val="0"/>
        <w:autoSpaceDN w:val="0"/>
        <w:adjustRightInd w:val="0"/>
        <w:spacing w:before="120" w:after="120"/>
        <w:jc w:val="both"/>
        <w:rPr>
          <w:rFonts w:ascii="Times New Roman" w:hAnsi="Times New Roman" w:cs="Times New Roman"/>
          <w:sz w:val="24"/>
          <w:szCs w:val="24"/>
        </w:rPr>
      </w:pPr>
      <w:r w:rsidRPr="00F947FD">
        <w:rPr>
          <w:rFonts w:ascii="Times New Roman" w:hAnsi="Times New Roman" w:cs="Times New Roman"/>
          <w:sz w:val="24"/>
          <w:szCs w:val="24"/>
        </w:rPr>
        <w:t>Podľa § 28b ods. 2 školského zákona, formou individuálneho vzdelávania môže povinné predprimárne vzdelávanie plniť dieťa, ktorého:</w:t>
      </w:r>
    </w:p>
    <w:p w:rsidR="00F947FD" w:rsidRPr="00F947FD" w:rsidRDefault="00F947FD" w:rsidP="00F947FD">
      <w:pPr>
        <w:pStyle w:val="Odsekzoznamu"/>
        <w:widowControl w:val="0"/>
        <w:numPr>
          <w:ilvl w:val="0"/>
          <w:numId w:val="18"/>
        </w:numPr>
        <w:autoSpaceDE w:val="0"/>
        <w:autoSpaceDN w:val="0"/>
        <w:adjustRightInd w:val="0"/>
        <w:spacing w:before="120" w:after="120"/>
        <w:ind w:left="284" w:hanging="284"/>
        <w:jc w:val="both"/>
        <w:rPr>
          <w:rFonts w:ascii="Times New Roman" w:hAnsi="Times New Roman" w:cs="Times New Roman"/>
          <w:sz w:val="24"/>
          <w:szCs w:val="24"/>
        </w:rPr>
      </w:pPr>
      <w:r w:rsidRPr="00F947FD">
        <w:rPr>
          <w:rFonts w:ascii="Times New Roman" w:hAnsi="Times New Roman" w:cs="Times New Roman"/>
          <w:sz w:val="24"/>
          <w:szCs w:val="24"/>
        </w:rPr>
        <w:t xml:space="preserve">zdravotný stav neumožňuje účasť na povinnom predprimárnom vzdelávaní v materskej škole (nejde ale o dieťa podľa § 28a ods. 5 školského zákona), </w:t>
      </w:r>
    </w:p>
    <w:p w:rsidR="00F947FD" w:rsidRPr="00F947FD" w:rsidRDefault="00F947FD" w:rsidP="00F947FD">
      <w:pPr>
        <w:pStyle w:val="Odsekzoznamu"/>
        <w:widowControl w:val="0"/>
        <w:numPr>
          <w:ilvl w:val="0"/>
          <w:numId w:val="18"/>
        </w:numPr>
        <w:autoSpaceDE w:val="0"/>
        <w:autoSpaceDN w:val="0"/>
        <w:adjustRightInd w:val="0"/>
        <w:spacing w:before="120" w:after="120"/>
        <w:ind w:left="284" w:hanging="284"/>
        <w:jc w:val="both"/>
        <w:rPr>
          <w:rFonts w:ascii="Times New Roman" w:hAnsi="Times New Roman" w:cs="Times New Roman"/>
          <w:sz w:val="24"/>
          <w:szCs w:val="24"/>
        </w:rPr>
      </w:pPr>
      <w:r w:rsidRPr="00F947FD">
        <w:rPr>
          <w:rFonts w:ascii="Times New Roman" w:hAnsi="Times New Roman" w:cs="Times New Roman"/>
          <w:sz w:val="24"/>
          <w:szCs w:val="24"/>
        </w:rPr>
        <w:t xml:space="preserve">zákonný zástupca o to požiada materskú školu. </w:t>
      </w:r>
    </w:p>
    <w:p w:rsidR="00F947FD" w:rsidRPr="00F947FD" w:rsidRDefault="00F947FD" w:rsidP="00F947FD">
      <w:pPr>
        <w:autoSpaceDE w:val="0"/>
        <w:autoSpaceDN w:val="0"/>
        <w:adjustRightInd w:val="0"/>
        <w:spacing w:before="120" w:after="120"/>
        <w:jc w:val="both"/>
        <w:rPr>
          <w:rFonts w:ascii="Times New Roman" w:hAnsi="Times New Roman" w:cs="Times New Roman"/>
          <w:sz w:val="24"/>
          <w:szCs w:val="24"/>
        </w:rPr>
      </w:pPr>
      <w:r w:rsidRPr="00F947FD">
        <w:rPr>
          <w:rFonts w:ascii="Times New Roman" w:hAnsi="Times New Roman" w:cs="Times New Roman"/>
          <w:sz w:val="24"/>
          <w:szCs w:val="24"/>
        </w:rPr>
        <w:t xml:space="preserve">Každé dieťa, ktorého zákonný zástupca </w:t>
      </w:r>
      <w:r w:rsidRPr="00F947FD">
        <w:rPr>
          <w:rFonts w:ascii="Times New Roman" w:hAnsi="Times New Roman" w:cs="Times New Roman"/>
          <w:b/>
          <w:sz w:val="24"/>
          <w:szCs w:val="24"/>
        </w:rPr>
        <w:t xml:space="preserve">písomne požiada o povolenie individuálneho vzdelávania </w:t>
      </w:r>
      <w:r w:rsidRPr="00F947FD">
        <w:rPr>
          <w:rFonts w:ascii="Times New Roman" w:hAnsi="Times New Roman" w:cs="Times New Roman"/>
          <w:sz w:val="24"/>
          <w:szCs w:val="24"/>
        </w:rPr>
        <w:t>musí:</w:t>
      </w:r>
    </w:p>
    <w:p w:rsidR="00F947FD" w:rsidRPr="00F947FD" w:rsidRDefault="00F947FD" w:rsidP="00F947FD">
      <w:pPr>
        <w:pStyle w:val="Odsekzoznamu"/>
        <w:widowControl w:val="0"/>
        <w:numPr>
          <w:ilvl w:val="0"/>
          <w:numId w:val="18"/>
        </w:numPr>
        <w:autoSpaceDE w:val="0"/>
        <w:autoSpaceDN w:val="0"/>
        <w:adjustRightInd w:val="0"/>
        <w:spacing w:before="120" w:after="120"/>
        <w:ind w:left="284" w:hanging="284"/>
        <w:jc w:val="both"/>
        <w:rPr>
          <w:rFonts w:ascii="Times New Roman" w:hAnsi="Times New Roman" w:cs="Times New Roman"/>
          <w:sz w:val="24"/>
          <w:szCs w:val="24"/>
        </w:rPr>
      </w:pPr>
      <w:r w:rsidRPr="00F947FD">
        <w:rPr>
          <w:rFonts w:ascii="Times New Roman" w:hAnsi="Times New Roman" w:cs="Times New Roman"/>
          <w:sz w:val="24"/>
          <w:szCs w:val="24"/>
        </w:rPr>
        <w:t xml:space="preserve">byť </w:t>
      </w:r>
      <w:r w:rsidRPr="00F947FD">
        <w:rPr>
          <w:rFonts w:ascii="Times New Roman" w:hAnsi="Times New Roman" w:cs="Times New Roman"/>
          <w:b/>
          <w:sz w:val="24"/>
          <w:szCs w:val="24"/>
        </w:rPr>
        <w:t>najskôr prijaté do kmeňovej materskej školy</w:t>
      </w:r>
      <w:r w:rsidRPr="00F947FD">
        <w:rPr>
          <w:rFonts w:ascii="Times New Roman" w:hAnsi="Times New Roman" w:cs="Times New Roman"/>
          <w:sz w:val="24"/>
          <w:szCs w:val="24"/>
        </w:rPr>
        <w:t xml:space="preserve"> (ak do piateho roku veku nenavštevovalo materskú školu) alebo </w:t>
      </w:r>
    </w:p>
    <w:p w:rsidR="007F3642" w:rsidRDefault="00F947FD" w:rsidP="00F947FD">
      <w:pPr>
        <w:pStyle w:val="Odsekzoznamu"/>
        <w:widowControl w:val="0"/>
        <w:numPr>
          <w:ilvl w:val="0"/>
          <w:numId w:val="18"/>
        </w:numPr>
        <w:autoSpaceDE w:val="0"/>
        <w:autoSpaceDN w:val="0"/>
        <w:adjustRightInd w:val="0"/>
        <w:spacing w:before="120" w:after="120"/>
        <w:ind w:left="284" w:hanging="284"/>
        <w:jc w:val="both"/>
        <w:rPr>
          <w:rFonts w:ascii="Times New Roman" w:hAnsi="Times New Roman" w:cs="Times New Roman"/>
          <w:color w:val="000000"/>
          <w:sz w:val="24"/>
          <w:szCs w:val="24"/>
        </w:rPr>
      </w:pPr>
      <w:r w:rsidRPr="00F947FD">
        <w:rPr>
          <w:rFonts w:ascii="Times New Roman" w:hAnsi="Times New Roman" w:cs="Times New Roman"/>
          <w:sz w:val="24"/>
          <w:szCs w:val="24"/>
        </w:rPr>
        <w:t xml:space="preserve">už </w:t>
      </w:r>
      <w:r w:rsidRPr="00F947FD">
        <w:rPr>
          <w:rFonts w:ascii="Times New Roman" w:hAnsi="Times New Roman" w:cs="Times New Roman"/>
          <w:b/>
          <w:sz w:val="24"/>
          <w:szCs w:val="24"/>
        </w:rPr>
        <w:t>byť dieťaťom kmeňovej materskej školy</w:t>
      </w:r>
      <w:r w:rsidRPr="00F947FD">
        <w:rPr>
          <w:rFonts w:ascii="Times New Roman" w:hAnsi="Times New Roman" w:cs="Times New Roman"/>
          <w:sz w:val="24"/>
          <w:szCs w:val="24"/>
        </w:rPr>
        <w:t xml:space="preserve"> (</w:t>
      </w:r>
      <w:r w:rsidRPr="00F947FD">
        <w:rPr>
          <w:rFonts w:ascii="Times New Roman" w:hAnsi="Times New Roman" w:cs="Times New Roman"/>
          <w:color w:val="000000"/>
          <w:sz w:val="24"/>
          <w:szCs w:val="24"/>
        </w:rPr>
        <w:t>ak bolo do nej prijaté už pred tým, ako sa pre neho predprimárne vzdelávanie stane povinným).</w:t>
      </w:r>
    </w:p>
    <w:p w:rsidR="00F947FD" w:rsidRPr="00F947FD" w:rsidRDefault="00F947FD" w:rsidP="00F947FD">
      <w:pPr>
        <w:autoSpaceDE w:val="0"/>
        <w:autoSpaceDN w:val="0"/>
        <w:adjustRightInd w:val="0"/>
        <w:spacing w:before="120" w:after="120"/>
        <w:jc w:val="both"/>
        <w:rPr>
          <w:rFonts w:ascii="Times New Roman" w:hAnsi="Times New Roman" w:cs="Times New Roman"/>
          <w:sz w:val="24"/>
          <w:szCs w:val="24"/>
        </w:rPr>
      </w:pPr>
      <w:r w:rsidRPr="00F947FD">
        <w:rPr>
          <w:rFonts w:ascii="Times New Roman" w:hAnsi="Times New Roman" w:cs="Times New Roman"/>
          <w:b/>
          <w:sz w:val="24"/>
          <w:szCs w:val="24"/>
        </w:rPr>
        <w:t>Ak ide o dieťa, ktorého zdravotný stav mu neumožňuje plniť povinné predprimárne vzdelávanie v kmeňovej materskej škole</w:t>
      </w:r>
      <w:r w:rsidRPr="00F947FD">
        <w:rPr>
          <w:rFonts w:ascii="Times New Roman" w:hAnsi="Times New Roman" w:cs="Times New Roman"/>
          <w:sz w:val="24"/>
          <w:szCs w:val="24"/>
        </w:rPr>
        <w:t xml:space="preserve"> a jeho zákonný zástupca požiada </w:t>
      </w:r>
      <w:r w:rsidRPr="00F947FD">
        <w:rPr>
          <w:rFonts w:ascii="Times New Roman" w:hAnsi="Times New Roman" w:cs="Times New Roman"/>
          <w:b/>
          <w:sz w:val="24"/>
          <w:szCs w:val="24"/>
        </w:rPr>
        <w:t>kmeňovú materskú školu, do ktorej je dieťa prijaté,</w:t>
      </w:r>
      <w:r w:rsidRPr="00F947FD">
        <w:rPr>
          <w:rFonts w:ascii="Times New Roman" w:hAnsi="Times New Roman" w:cs="Times New Roman"/>
          <w:sz w:val="24"/>
          <w:szCs w:val="24"/>
        </w:rPr>
        <w:t xml:space="preserve"> o povolenie individuálneho vzdelávania, </w:t>
      </w:r>
      <w:r w:rsidRPr="00F947FD">
        <w:rPr>
          <w:rFonts w:ascii="Times New Roman" w:hAnsi="Times New Roman" w:cs="Times New Roman"/>
          <w:b/>
          <w:sz w:val="24"/>
          <w:szCs w:val="24"/>
        </w:rPr>
        <w:t>prílohou k žiadosti</w:t>
      </w:r>
      <w:r w:rsidRPr="00F947FD">
        <w:rPr>
          <w:rFonts w:ascii="Times New Roman" w:hAnsi="Times New Roman" w:cs="Times New Roman"/>
          <w:sz w:val="24"/>
          <w:szCs w:val="24"/>
        </w:rPr>
        <w:t xml:space="preserve"> je </w:t>
      </w:r>
      <w:r w:rsidRPr="00F947FD">
        <w:rPr>
          <w:rFonts w:ascii="Times New Roman" w:hAnsi="Times New Roman" w:cs="Times New Roman"/>
          <w:b/>
          <w:sz w:val="24"/>
          <w:szCs w:val="24"/>
        </w:rPr>
        <w:t>písomný súhlas pediatra</w:t>
      </w:r>
      <w:r w:rsidRPr="00F947FD">
        <w:rPr>
          <w:rFonts w:ascii="Times New Roman" w:hAnsi="Times New Roman" w:cs="Times New Roman"/>
          <w:sz w:val="24"/>
          <w:szCs w:val="24"/>
        </w:rPr>
        <w:t xml:space="preserve"> vydaný </w:t>
      </w:r>
      <w:r w:rsidRPr="00F947FD">
        <w:rPr>
          <w:rFonts w:ascii="Times New Roman" w:hAnsi="Times New Roman" w:cs="Times New Roman"/>
          <w:b/>
          <w:sz w:val="24"/>
          <w:szCs w:val="24"/>
        </w:rPr>
        <w:t>na základe vyjadrenia lekára so špecializáciou v inom špecializačnom odbore</w:t>
      </w:r>
      <w:r w:rsidRPr="00F947FD">
        <w:rPr>
          <w:rFonts w:ascii="Times New Roman" w:hAnsi="Times New Roman" w:cs="Times New Roman"/>
          <w:sz w:val="24"/>
          <w:szCs w:val="24"/>
        </w:rPr>
        <w:t xml:space="preserve"> ako všeobecné lekárstvo alebo pediatria; ak účasť na vzdelávaní v škole neumožňuje </w:t>
      </w:r>
      <w:r w:rsidRPr="00F947FD">
        <w:rPr>
          <w:rFonts w:ascii="Times New Roman" w:hAnsi="Times New Roman" w:cs="Times New Roman"/>
          <w:b/>
          <w:sz w:val="24"/>
          <w:szCs w:val="24"/>
        </w:rPr>
        <w:t>duševné zdravie</w:t>
      </w:r>
      <w:r w:rsidRPr="00F947FD">
        <w:rPr>
          <w:rFonts w:ascii="Times New Roman" w:hAnsi="Times New Roman" w:cs="Times New Roman"/>
          <w:sz w:val="24"/>
          <w:szCs w:val="24"/>
        </w:rPr>
        <w:t xml:space="preserve">, prikladá sa </w:t>
      </w:r>
      <w:r w:rsidRPr="00F947FD">
        <w:rPr>
          <w:rFonts w:ascii="Times New Roman" w:hAnsi="Times New Roman" w:cs="Times New Roman"/>
          <w:b/>
          <w:sz w:val="24"/>
          <w:szCs w:val="24"/>
        </w:rPr>
        <w:t>aj odporúčanie zariadenia poradenstva a prevencie.</w:t>
      </w:r>
    </w:p>
    <w:p w:rsidR="00F947FD" w:rsidRPr="00AF2EA9" w:rsidRDefault="00F947FD" w:rsidP="00AF2EA9">
      <w:pPr>
        <w:autoSpaceDE w:val="0"/>
        <w:autoSpaceDN w:val="0"/>
        <w:adjustRightInd w:val="0"/>
        <w:spacing w:before="120" w:after="120"/>
        <w:jc w:val="both"/>
        <w:rPr>
          <w:rFonts w:ascii="Times New Roman" w:hAnsi="Times New Roman" w:cs="Times New Roman"/>
          <w:sz w:val="24"/>
          <w:szCs w:val="24"/>
        </w:rPr>
      </w:pPr>
      <w:r w:rsidRPr="00AF2EA9">
        <w:rPr>
          <w:rFonts w:ascii="Times New Roman" w:hAnsi="Times New Roman" w:cs="Times New Roman"/>
          <w:b/>
          <w:sz w:val="24"/>
          <w:szCs w:val="24"/>
        </w:rPr>
        <w:t>Predprimárne vzdelávanie dieťaťa</w:t>
      </w:r>
      <w:r w:rsidRPr="00AF2EA9">
        <w:rPr>
          <w:rFonts w:ascii="Times New Roman" w:hAnsi="Times New Roman" w:cs="Times New Roman"/>
          <w:sz w:val="24"/>
          <w:szCs w:val="24"/>
        </w:rPr>
        <w:t xml:space="preserve">, ktorému bolo povolené individuálne vzdelávanie podľa § 28b ods. 2 písm. a) školského zákona, teda „zo zdravotných dôvodov“, </w:t>
      </w:r>
      <w:r w:rsidRPr="00AF2EA9">
        <w:rPr>
          <w:rFonts w:ascii="Times New Roman" w:hAnsi="Times New Roman" w:cs="Times New Roman"/>
          <w:b/>
          <w:sz w:val="24"/>
          <w:szCs w:val="24"/>
        </w:rPr>
        <w:t xml:space="preserve">zabezpečuje kmeňová materská škola </w:t>
      </w:r>
      <w:r w:rsidRPr="00AF2EA9">
        <w:rPr>
          <w:rFonts w:ascii="Times New Roman" w:hAnsi="Times New Roman" w:cs="Times New Roman"/>
          <w:sz w:val="24"/>
          <w:szCs w:val="24"/>
        </w:rPr>
        <w:t xml:space="preserve">v rozsahu </w:t>
      </w:r>
      <w:r w:rsidRPr="00AF2EA9">
        <w:rPr>
          <w:rFonts w:ascii="Times New Roman" w:hAnsi="Times New Roman" w:cs="Times New Roman"/>
          <w:b/>
          <w:sz w:val="24"/>
          <w:szCs w:val="24"/>
        </w:rPr>
        <w:t>najmenej štyri hodi</w:t>
      </w:r>
      <w:r w:rsidR="00121D9E">
        <w:rPr>
          <w:rFonts w:ascii="Times New Roman" w:hAnsi="Times New Roman" w:cs="Times New Roman"/>
          <w:b/>
          <w:sz w:val="24"/>
          <w:szCs w:val="24"/>
        </w:rPr>
        <w:t>n</w:t>
      </w:r>
      <w:r w:rsidRPr="00AF2EA9">
        <w:rPr>
          <w:rFonts w:ascii="Times New Roman" w:hAnsi="Times New Roman" w:cs="Times New Roman"/>
          <w:b/>
          <w:sz w:val="24"/>
          <w:szCs w:val="24"/>
        </w:rPr>
        <w:t>y týždenne</w:t>
      </w:r>
      <w:r w:rsidRPr="00AF2EA9">
        <w:rPr>
          <w:rFonts w:ascii="Times New Roman" w:hAnsi="Times New Roman" w:cs="Times New Roman"/>
          <w:sz w:val="24"/>
          <w:szCs w:val="24"/>
        </w:rPr>
        <w:t>.</w:t>
      </w:r>
    </w:p>
    <w:p w:rsidR="00121D9E" w:rsidRDefault="00D32333" w:rsidP="00D32333">
      <w:pPr>
        <w:widowControl w:val="0"/>
        <w:autoSpaceDE w:val="0"/>
        <w:autoSpaceDN w:val="0"/>
        <w:spacing w:before="119" w:after="0" w:line="240" w:lineRule="auto"/>
        <w:jc w:val="both"/>
        <w:rPr>
          <w:rFonts w:ascii="Times New Roman" w:hAnsi="Times New Roman" w:cs="Times New Roman"/>
          <w:spacing w:val="-2"/>
          <w:sz w:val="24"/>
          <w:szCs w:val="24"/>
        </w:rPr>
      </w:pPr>
      <w:r w:rsidRPr="007F3642">
        <w:rPr>
          <w:rFonts w:ascii="Times New Roman" w:hAnsi="Times New Roman" w:cs="Times New Roman"/>
          <w:b/>
          <w:sz w:val="24"/>
          <w:szCs w:val="24"/>
        </w:rPr>
        <w:t xml:space="preserve">Ak </w:t>
      </w:r>
      <w:r w:rsidR="00D1006D" w:rsidRPr="007F3642">
        <w:rPr>
          <w:rFonts w:ascii="Times New Roman" w:hAnsi="Times New Roman" w:cs="Times New Roman"/>
          <w:b/>
          <w:sz w:val="24"/>
          <w:szCs w:val="24"/>
        </w:rPr>
        <w:t>pôjde</w:t>
      </w:r>
      <w:r w:rsidR="00121D9E">
        <w:rPr>
          <w:rFonts w:ascii="Times New Roman" w:hAnsi="Times New Roman" w:cs="Times New Roman"/>
          <w:b/>
          <w:sz w:val="24"/>
          <w:szCs w:val="24"/>
        </w:rPr>
        <w:t xml:space="preserve"> </w:t>
      </w:r>
      <w:r w:rsidR="00D1006D" w:rsidRPr="007F3642">
        <w:rPr>
          <w:rFonts w:ascii="Times New Roman" w:hAnsi="Times New Roman" w:cs="Times New Roman"/>
          <w:b/>
          <w:sz w:val="24"/>
          <w:szCs w:val="24"/>
        </w:rPr>
        <w:t>o</w:t>
      </w:r>
      <w:r w:rsidR="00121D9E">
        <w:rPr>
          <w:rFonts w:ascii="Times New Roman" w:hAnsi="Times New Roman" w:cs="Times New Roman"/>
          <w:b/>
          <w:sz w:val="24"/>
          <w:szCs w:val="24"/>
        </w:rPr>
        <w:t> </w:t>
      </w:r>
      <w:r w:rsidR="00D1006D" w:rsidRPr="007F3642">
        <w:rPr>
          <w:rFonts w:ascii="Times New Roman" w:hAnsi="Times New Roman" w:cs="Times New Roman"/>
          <w:b/>
          <w:sz w:val="24"/>
          <w:szCs w:val="24"/>
        </w:rPr>
        <w:t>dieťa</w:t>
      </w:r>
      <w:r w:rsidR="00121D9E">
        <w:rPr>
          <w:rFonts w:ascii="Times New Roman" w:hAnsi="Times New Roman" w:cs="Times New Roman"/>
          <w:b/>
          <w:sz w:val="24"/>
          <w:szCs w:val="24"/>
        </w:rPr>
        <w:t xml:space="preserve"> </w:t>
      </w:r>
      <w:r w:rsidR="00D1006D" w:rsidRPr="00D32333">
        <w:rPr>
          <w:rFonts w:ascii="Times New Roman" w:hAnsi="Times New Roman" w:cs="Times New Roman"/>
          <w:sz w:val="24"/>
          <w:szCs w:val="24"/>
        </w:rPr>
        <w:t>podľa</w:t>
      </w:r>
      <w:r w:rsidR="00121D9E">
        <w:rPr>
          <w:rFonts w:ascii="Times New Roman" w:hAnsi="Times New Roman" w:cs="Times New Roman"/>
          <w:sz w:val="24"/>
          <w:szCs w:val="24"/>
        </w:rPr>
        <w:t xml:space="preserve"> </w:t>
      </w:r>
      <w:r w:rsidR="00D1006D" w:rsidRPr="00D32333">
        <w:rPr>
          <w:rFonts w:ascii="Times New Roman" w:hAnsi="Times New Roman" w:cs="Times New Roman"/>
          <w:sz w:val="24"/>
          <w:szCs w:val="24"/>
        </w:rPr>
        <w:t>§28b</w:t>
      </w:r>
      <w:r w:rsidR="00121D9E">
        <w:rPr>
          <w:rFonts w:ascii="Times New Roman" w:hAnsi="Times New Roman" w:cs="Times New Roman"/>
          <w:sz w:val="24"/>
          <w:szCs w:val="24"/>
        </w:rPr>
        <w:t xml:space="preserve"> </w:t>
      </w:r>
      <w:r w:rsidR="00D1006D" w:rsidRPr="00D32333">
        <w:rPr>
          <w:rFonts w:ascii="Times New Roman" w:hAnsi="Times New Roman" w:cs="Times New Roman"/>
          <w:sz w:val="24"/>
          <w:szCs w:val="24"/>
        </w:rPr>
        <w:t>ods</w:t>
      </w:r>
      <w:r w:rsidR="00121D9E">
        <w:rPr>
          <w:rFonts w:ascii="Times New Roman" w:hAnsi="Times New Roman" w:cs="Times New Roman"/>
          <w:sz w:val="24"/>
          <w:szCs w:val="24"/>
        </w:rPr>
        <w:t xml:space="preserve"> </w:t>
      </w:r>
      <w:r w:rsidR="00D1006D" w:rsidRPr="00D32333">
        <w:rPr>
          <w:rFonts w:ascii="Times New Roman" w:hAnsi="Times New Roman" w:cs="Times New Roman"/>
          <w:sz w:val="24"/>
          <w:szCs w:val="24"/>
        </w:rPr>
        <w:t>.2písm.b)školského</w:t>
      </w:r>
      <w:r w:rsidR="00121D9E">
        <w:rPr>
          <w:rFonts w:ascii="Times New Roman" w:hAnsi="Times New Roman" w:cs="Times New Roman"/>
          <w:sz w:val="24"/>
          <w:szCs w:val="24"/>
        </w:rPr>
        <w:t xml:space="preserve"> </w:t>
      </w:r>
      <w:r w:rsidR="00D1006D" w:rsidRPr="00D32333">
        <w:rPr>
          <w:rFonts w:ascii="Times New Roman" w:hAnsi="Times New Roman" w:cs="Times New Roman"/>
          <w:sz w:val="24"/>
          <w:szCs w:val="24"/>
        </w:rPr>
        <w:t>zákona</w:t>
      </w:r>
      <w:r w:rsidR="00121D9E">
        <w:rPr>
          <w:rFonts w:ascii="Times New Roman" w:hAnsi="Times New Roman" w:cs="Times New Roman"/>
          <w:sz w:val="24"/>
          <w:szCs w:val="24"/>
        </w:rPr>
        <w:t xml:space="preserve"> </w:t>
      </w:r>
      <w:r w:rsidR="00D1006D" w:rsidRPr="00D32333">
        <w:rPr>
          <w:rFonts w:ascii="Times New Roman" w:hAnsi="Times New Roman" w:cs="Times New Roman"/>
          <w:sz w:val="24"/>
          <w:szCs w:val="24"/>
        </w:rPr>
        <w:t>(ktorého</w:t>
      </w:r>
      <w:r w:rsidR="00121D9E">
        <w:rPr>
          <w:rFonts w:ascii="Times New Roman" w:hAnsi="Times New Roman" w:cs="Times New Roman"/>
          <w:sz w:val="24"/>
          <w:szCs w:val="24"/>
        </w:rPr>
        <w:t xml:space="preserve"> </w:t>
      </w:r>
      <w:r w:rsidR="00D1006D" w:rsidRPr="00D32333">
        <w:rPr>
          <w:rFonts w:ascii="Times New Roman" w:hAnsi="Times New Roman" w:cs="Times New Roman"/>
          <w:sz w:val="24"/>
          <w:szCs w:val="24"/>
        </w:rPr>
        <w:t>zákonný</w:t>
      </w:r>
      <w:r w:rsidR="00121D9E">
        <w:rPr>
          <w:rFonts w:ascii="Times New Roman" w:hAnsi="Times New Roman" w:cs="Times New Roman"/>
          <w:sz w:val="24"/>
          <w:szCs w:val="24"/>
        </w:rPr>
        <w:t xml:space="preserve"> </w:t>
      </w:r>
      <w:r w:rsidR="00D1006D" w:rsidRPr="00D32333">
        <w:rPr>
          <w:rFonts w:ascii="Times New Roman" w:hAnsi="Times New Roman" w:cs="Times New Roman"/>
          <w:spacing w:val="-2"/>
          <w:sz w:val="24"/>
          <w:szCs w:val="24"/>
        </w:rPr>
        <w:t>zástupca</w:t>
      </w:r>
    </w:p>
    <w:p w:rsidR="00D1006D" w:rsidRPr="00D32333" w:rsidRDefault="00D1006D" w:rsidP="00D32333">
      <w:pPr>
        <w:widowControl w:val="0"/>
        <w:autoSpaceDE w:val="0"/>
        <w:autoSpaceDN w:val="0"/>
        <w:spacing w:before="119" w:after="0" w:line="240" w:lineRule="auto"/>
        <w:jc w:val="both"/>
        <w:rPr>
          <w:rFonts w:ascii="Times New Roman" w:hAnsi="Times New Roman" w:cs="Times New Roman"/>
          <w:sz w:val="24"/>
          <w:szCs w:val="24"/>
        </w:rPr>
      </w:pPr>
      <w:r w:rsidRPr="00D32333">
        <w:rPr>
          <w:rFonts w:ascii="Times New Roman" w:hAnsi="Times New Roman" w:cs="Times New Roman"/>
          <w:spacing w:val="-2"/>
          <w:sz w:val="24"/>
          <w:szCs w:val="24"/>
        </w:rPr>
        <w:t xml:space="preserve"> </w:t>
      </w:r>
      <w:r w:rsidRPr="00D32333">
        <w:rPr>
          <w:rFonts w:ascii="Times New Roman" w:hAnsi="Times New Roman" w:cs="Times New Roman"/>
          <w:sz w:val="24"/>
          <w:szCs w:val="24"/>
        </w:rPr>
        <w:t>z</w:t>
      </w:r>
      <w:r w:rsidR="00121D9E">
        <w:rPr>
          <w:rFonts w:ascii="Times New Roman" w:hAnsi="Times New Roman" w:cs="Times New Roman"/>
          <w:sz w:val="24"/>
          <w:szCs w:val="24"/>
        </w:rPr>
        <w:t> </w:t>
      </w:r>
      <w:r w:rsidRPr="00D32333">
        <w:rPr>
          <w:rFonts w:ascii="Times New Roman" w:hAnsi="Times New Roman" w:cs="Times New Roman"/>
          <w:sz w:val="24"/>
          <w:szCs w:val="24"/>
        </w:rPr>
        <w:t>vlastného</w:t>
      </w:r>
      <w:r w:rsidR="00121D9E">
        <w:rPr>
          <w:rFonts w:ascii="Times New Roman" w:hAnsi="Times New Roman" w:cs="Times New Roman"/>
          <w:sz w:val="24"/>
          <w:szCs w:val="24"/>
        </w:rPr>
        <w:t xml:space="preserve"> </w:t>
      </w:r>
      <w:r w:rsidRPr="00D32333">
        <w:rPr>
          <w:rFonts w:ascii="Times New Roman" w:hAnsi="Times New Roman" w:cs="Times New Roman"/>
          <w:sz w:val="24"/>
          <w:szCs w:val="24"/>
        </w:rPr>
        <w:t>rozhodnutia</w:t>
      </w:r>
      <w:r w:rsidR="00121D9E">
        <w:rPr>
          <w:rFonts w:ascii="Times New Roman" w:hAnsi="Times New Roman" w:cs="Times New Roman"/>
          <w:sz w:val="24"/>
          <w:szCs w:val="24"/>
        </w:rPr>
        <w:t xml:space="preserve"> </w:t>
      </w:r>
      <w:r w:rsidRPr="00D32333">
        <w:rPr>
          <w:rFonts w:ascii="Times New Roman" w:hAnsi="Times New Roman" w:cs="Times New Roman"/>
          <w:sz w:val="24"/>
          <w:szCs w:val="24"/>
        </w:rPr>
        <w:t>má</w:t>
      </w:r>
      <w:r w:rsidR="00121D9E">
        <w:rPr>
          <w:rFonts w:ascii="Times New Roman" w:hAnsi="Times New Roman" w:cs="Times New Roman"/>
          <w:sz w:val="24"/>
          <w:szCs w:val="24"/>
        </w:rPr>
        <w:t xml:space="preserve"> </w:t>
      </w:r>
      <w:r w:rsidRPr="00D32333">
        <w:rPr>
          <w:rFonts w:ascii="Times New Roman" w:hAnsi="Times New Roman" w:cs="Times New Roman"/>
          <w:sz w:val="24"/>
          <w:szCs w:val="24"/>
        </w:rPr>
        <w:t>záujem,</w:t>
      </w:r>
      <w:r w:rsidR="00121D9E">
        <w:rPr>
          <w:rFonts w:ascii="Times New Roman" w:hAnsi="Times New Roman" w:cs="Times New Roman"/>
          <w:sz w:val="24"/>
          <w:szCs w:val="24"/>
        </w:rPr>
        <w:t xml:space="preserve"> </w:t>
      </w:r>
      <w:r w:rsidRPr="00D32333">
        <w:rPr>
          <w:rFonts w:ascii="Times New Roman" w:hAnsi="Times New Roman" w:cs="Times New Roman"/>
          <w:sz w:val="24"/>
          <w:szCs w:val="24"/>
        </w:rPr>
        <w:t>aby</w:t>
      </w:r>
      <w:r w:rsidR="00121D9E">
        <w:rPr>
          <w:rFonts w:ascii="Times New Roman" w:hAnsi="Times New Roman" w:cs="Times New Roman"/>
          <w:sz w:val="24"/>
          <w:szCs w:val="24"/>
        </w:rPr>
        <w:t xml:space="preserve"> </w:t>
      </w:r>
      <w:r w:rsidRPr="00D32333">
        <w:rPr>
          <w:rFonts w:ascii="Times New Roman" w:hAnsi="Times New Roman" w:cs="Times New Roman"/>
          <w:sz w:val="24"/>
          <w:szCs w:val="24"/>
        </w:rPr>
        <w:t>dieťa</w:t>
      </w:r>
      <w:r w:rsidR="00121D9E">
        <w:rPr>
          <w:rFonts w:ascii="Times New Roman" w:hAnsi="Times New Roman" w:cs="Times New Roman"/>
          <w:sz w:val="24"/>
          <w:szCs w:val="24"/>
        </w:rPr>
        <w:t xml:space="preserve"> </w:t>
      </w:r>
      <w:r w:rsidRPr="00D32333">
        <w:rPr>
          <w:rFonts w:ascii="Times New Roman" w:hAnsi="Times New Roman" w:cs="Times New Roman"/>
          <w:sz w:val="24"/>
          <w:szCs w:val="24"/>
        </w:rPr>
        <w:t>plnilo</w:t>
      </w:r>
      <w:r w:rsidR="00121D9E">
        <w:rPr>
          <w:rFonts w:ascii="Times New Roman" w:hAnsi="Times New Roman" w:cs="Times New Roman"/>
          <w:sz w:val="24"/>
          <w:szCs w:val="24"/>
        </w:rPr>
        <w:t xml:space="preserve"> </w:t>
      </w:r>
      <w:r w:rsidRPr="00D32333">
        <w:rPr>
          <w:rFonts w:ascii="Times New Roman" w:hAnsi="Times New Roman" w:cs="Times New Roman"/>
          <w:sz w:val="24"/>
          <w:szCs w:val="24"/>
        </w:rPr>
        <w:t>povinnépredprimárne</w:t>
      </w:r>
      <w:r w:rsidRPr="00D32333">
        <w:rPr>
          <w:rFonts w:ascii="Times New Roman" w:hAnsi="Times New Roman" w:cs="Times New Roman"/>
          <w:spacing w:val="-2"/>
          <w:sz w:val="24"/>
          <w:szCs w:val="24"/>
        </w:rPr>
        <w:t xml:space="preserve">vzdelávanie </w:t>
      </w:r>
      <w:r w:rsidRPr="00D32333">
        <w:rPr>
          <w:rFonts w:ascii="Times New Roman" w:hAnsi="Times New Roman" w:cs="Times New Roman"/>
          <w:sz w:val="24"/>
          <w:szCs w:val="24"/>
        </w:rPr>
        <w:t>individuálnou formou), žiadosť zákonného zástupcu o</w:t>
      </w:r>
      <w:r w:rsidR="00121D9E">
        <w:rPr>
          <w:rFonts w:ascii="Times New Roman" w:hAnsi="Times New Roman" w:cs="Times New Roman"/>
          <w:sz w:val="24"/>
          <w:szCs w:val="24"/>
        </w:rPr>
        <w:t xml:space="preserve"> </w:t>
      </w:r>
      <w:r w:rsidRPr="00D32333">
        <w:rPr>
          <w:rFonts w:ascii="Times New Roman" w:hAnsi="Times New Roman" w:cs="Times New Roman"/>
          <w:sz w:val="24"/>
          <w:szCs w:val="24"/>
        </w:rPr>
        <w:t xml:space="preserve">povolenie individuálneho vzdelávania musí </w:t>
      </w:r>
      <w:r w:rsidRPr="00D32333">
        <w:rPr>
          <w:rFonts w:ascii="Times New Roman" w:hAnsi="Times New Roman" w:cs="Times New Roman"/>
          <w:spacing w:val="-2"/>
          <w:sz w:val="24"/>
          <w:szCs w:val="24"/>
        </w:rPr>
        <w:t>obsahovať:</w:t>
      </w:r>
    </w:p>
    <w:p w:rsidR="00D1006D" w:rsidRPr="00C5557C" w:rsidRDefault="00D1006D" w:rsidP="00D1006D">
      <w:pPr>
        <w:pStyle w:val="Odsekzoznamu"/>
        <w:widowControl w:val="0"/>
        <w:numPr>
          <w:ilvl w:val="0"/>
          <w:numId w:val="6"/>
        </w:numPr>
        <w:autoSpaceDE w:val="0"/>
        <w:autoSpaceDN w:val="0"/>
        <w:spacing w:before="119" w:after="0" w:line="240" w:lineRule="auto"/>
        <w:contextualSpacing w:val="0"/>
        <w:jc w:val="both"/>
        <w:rPr>
          <w:rFonts w:ascii="Times New Roman" w:hAnsi="Times New Roman" w:cs="Times New Roman"/>
          <w:sz w:val="24"/>
          <w:szCs w:val="24"/>
        </w:rPr>
      </w:pPr>
      <w:r w:rsidRPr="00C5557C">
        <w:rPr>
          <w:rFonts w:ascii="Times New Roman" w:hAnsi="Times New Roman" w:cs="Times New Roman"/>
          <w:sz w:val="24"/>
          <w:szCs w:val="24"/>
        </w:rPr>
        <w:t>meno,</w:t>
      </w:r>
      <w:r w:rsidR="00121D9E">
        <w:rPr>
          <w:rFonts w:ascii="Times New Roman" w:hAnsi="Times New Roman" w:cs="Times New Roman"/>
          <w:sz w:val="24"/>
          <w:szCs w:val="24"/>
        </w:rPr>
        <w:t xml:space="preserve"> </w:t>
      </w:r>
      <w:r w:rsidRPr="00C5557C">
        <w:rPr>
          <w:rFonts w:ascii="Times New Roman" w:hAnsi="Times New Roman" w:cs="Times New Roman"/>
          <w:sz w:val="24"/>
          <w:szCs w:val="24"/>
        </w:rPr>
        <w:t>priezvisko,</w:t>
      </w:r>
      <w:r w:rsidR="00121D9E">
        <w:rPr>
          <w:rFonts w:ascii="Times New Roman" w:hAnsi="Times New Roman" w:cs="Times New Roman"/>
          <w:sz w:val="24"/>
          <w:szCs w:val="24"/>
        </w:rPr>
        <w:t xml:space="preserve"> </w:t>
      </w:r>
      <w:r w:rsidRPr="00C5557C">
        <w:rPr>
          <w:rFonts w:ascii="Times New Roman" w:hAnsi="Times New Roman" w:cs="Times New Roman"/>
          <w:sz w:val="24"/>
          <w:szCs w:val="24"/>
        </w:rPr>
        <w:t>dátum</w:t>
      </w:r>
      <w:r w:rsidR="00121D9E">
        <w:rPr>
          <w:rFonts w:ascii="Times New Roman" w:hAnsi="Times New Roman" w:cs="Times New Roman"/>
          <w:sz w:val="24"/>
          <w:szCs w:val="24"/>
        </w:rPr>
        <w:t xml:space="preserve"> </w:t>
      </w:r>
      <w:r w:rsidRPr="00C5557C">
        <w:rPr>
          <w:rFonts w:ascii="Times New Roman" w:hAnsi="Times New Roman" w:cs="Times New Roman"/>
          <w:sz w:val="24"/>
          <w:szCs w:val="24"/>
        </w:rPr>
        <w:t>narodenia,</w:t>
      </w:r>
      <w:r w:rsidR="00121D9E">
        <w:rPr>
          <w:rFonts w:ascii="Times New Roman" w:hAnsi="Times New Roman" w:cs="Times New Roman"/>
          <w:sz w:val="24"/>
          <w:szCs w:val="24"/>
        </w:rPr>
        <w:t xml:space="preserve"> </w:t>
      </w:r>
      <w:r w:rsidRPr="00C5557C">
        <w:rPr>
          <w:rFonts w:ascii="Times New Roman" w:hAnsi="Times New Roman" w:cs="Times New Roman"/>
          <w:sz w:val="24"/>
          <w:szCs w:val="24"/>
        </w:rPr>
        <w:t>rodné</w:t>
      </w:r>
      <w:r w:rsidR="00121D9E">
        <w:rPr>
          <w:rFonts w:ascii="Times New Roman" w:hAnsi="Times New Roman" w:cs="Times New Roman"/>
          <w:sz w:val="24"/>
          <w:szCs w:val="24"/>
        </w:rPr>
        <w:t xml:space="preserve"> </w:t>
      </w:r>
      <w:r w:rsidRPr="00C5557C">
        <w:rPr>
          <w:rFonts w:ascii="Times New Roman" w:hAnsi="Times New Roman" w:cs="Times New Roman"/>
          <w:sz w:val="24"/>
          <w:szCs w:val="24"/>
        </w:rPr>
        <w:t>číslo</w:t>
      </w:r>
      <w:r w:rsidR="00121D9E">
        <w:rPr>
          <w:rFonts w:ascii="Times New Roman" w:hAnsi="Times New Roman" w:cs="Times New Roman"/>
          <w:sz w:val="24"/>
          <w:szCs w:val="24"/>
        </w:rPr>
        <w:t xml:space="preserve"> </w:t>
      </w:r>
      <w:r w:rsidRPr="00C5557C">
        <w:rPr>
          <w:rFonts w:ascii="Times New Roman" w:hAnsi="Times New Roman" w:cs="Times New Roman"/>
          <w:sz w:val="24"/>
          <w:szCs w:val="24"/>
        </w:rPr>
        <w:t>a</w:t>
      </w:r>
      <w:r w:rsidR="00121D9E">
        <w:rPr>
          <w:rFonts w:ascii="Times New Roman" w:hAnsi="Times New Roman" w:cs="Times New Roman"/>
          <w:sz w:val="24"/>
          <w:szCs w:val="24"/>
        </w:rPr>
        <w:t> </w:t>
      </w:r>
      <w:r w:rsidRPr="00C5557C">
        <w:rPr>
          <w:rFonts w:ascii="Times New Roman" w:hAnsi="Times New Roman" w:cs="Times New Roman"/>
          <w:sz w:val="24"/>
          <w:szCs w:val="24"/>
        </w:rPr>
        <w:t>miesto</w:t>
      </w:r>
      <w:r w:rsidR="00121D9E">
        <w:rPr>
          <w:rFonts w:ascii="Times New Roman" w:hAnsi="Times New Roman" w:cs="Times New Roman"/>
          <w:sz w:val="24"/>
          <w:szCs w:val="24"/>
        </w:rPr>
        <w:t xml:space="preserve"> </w:t>
      </w:r>
      <w:r w:rsidRPr="00C5557C">
        <w:rPr>
          <w:rFonts w:ascii="Times New Roman" w:hAnsi="Times New Roman" w:cs="Times New Roman"/>
          <w:sz w:val="24"/>
          <w:szCs w:val="24"/>
        </w:rPr>
        <w:t>trvalého</w:t>
      </w:r>
      <w:r w:rsidR="00121D9E">
        <w:rPr>
          <w:rFonts w:ascii="Times New Roman" w:hAnsi="Times New Roman" w:cs="Times New Roman"/>
          <w:sz w:val="24"/>
          <w:szCs w:val="24"/>
        </w:rPr>
        <w:t xml:space="preserve"> </w:t>
      </w:r>
      <w:r w:rsidRPr="00C5557C">
        <w:rPr>
          <w:rFonts w:ascii="Times New Roman" w:hAnsi="Times New Roman" w:cs="Times New Roman"/>
          <w:sz w:val="24"/>
          <w:szCs w:val="24"/>
        </w:rPr>
        <w:t>pobytu</w:t>
      </w:r>
      <w:r w:rsidRPr="00C5557C">
        <w:rPr>
          <w:rFonts w:ascii="Times New Roman" w:hAnsi="Times New Roman" w:cs="Times New Roman"/>
          <w:spacing w:val="-2"/>
          <w:sz w:val="24"/>
          <w:szCs w:val="24"/>
        </w:rPr>
        <w:t xml:space="preserve"> dieťaťa,</w:t>
      </w:r>
    </w:p>
    <w:p w:rsidR="00D1006D" w:rsidRPr="00C5557C" w:rsidRDefault="00D1006D" w:rsidP="00D1006D">
      <w:pPr>
        <w:pStyle w:val="Odsekzoznamu"/>
        <w:widowControl w:val="0"/>
        <w:numPr>
          <w:ilvl w:val="0"/>
          <w:numId w:val="6"/>
        </w:numPr>
        <w:tabs>
          <w:tab w:val="left" w:pos="392"/>
        </w:tabs>
        <w:autoSpaceDE w:val="0"/>
        <w:autoSpaceDN w:val="0"/>
        <w:spacing w:before="119" w:after="0" w:line="240" w:lineRule="auto"/>
        <w:contextualSpacing w:val="0"/>
        <w:rPr>
          <w:rFonts w:ascii="Times New Roman" w:hAnsi="Times New Roman" w:cs="Times New Roman"/>
          <w:sz w:val="24"/>
          <w:szCs w:val="24"/>
        </w:rPr>
      </w:pPr>
      <w:r w:rsidRPr="00C5557C">
        <w:rPr>
          <w:rFonts w:ascii="Times New Roman" w:hAnsi="Times New Roman" w:cs="Times New Roman"/>
          <w:sz w:val="24"/>
          <w:szCs w:val="24"/>
        </w:rPr>
        <w:t>obdobie,</w:t>
      </w:r>
      <w:r w:rsidR="00121D9E">
        <w:rPr>
          <w:rFonts w:ascii="Times New Roman" w:hAnsi="Times New Roman" w:cs="Times New Roman"/>
          <w:sz w:val="24"/>
          <w:szCs w:val="24"/>
        </w:rPr>
        <w:t xml:space="preserve"> </w:t>
      </w:r>
      <w:r w:rsidRPr="00C5557C">
        <w:rPr>
          <w:rFonts w:ascii="Times New Roman" w:hAnsi="Times New Roman" w:cs="Times New Roman"/>
          <w:sz w:val="24"/>
          <w:szCs w:val="24"/>
        </w:rPr>
        <w:t>na</w:t>
      </w:r>
      <w:r w:rsidR="00121D9E">
        <w:rPr>
          <w:rFonts w:ascii="Times New Roman" w:hAnsi="Times New Roman" w:cs="Times New Roman"/>
          <w:sz w:val="24"/>
          <w:szCs w:val="24"/>
        </w:rPr>
        <w:t xml:space="preserve"> </w:t>
      </w:r>
      <w:r w:rsidRPr="00C5557C">
        <w:rPr>
          <w:rFonts w:ascii="Times New Roman" w:hAnsi="Times New Roman" w:cs="Times New Roman"/>
          <w:sz w:val="24"/>
          <w:szCs w:val="24"/>
        </w:rPr>
        <w:t>ktoré</w:t>
      </w:r>
      <w:r w:rsidR="00121D9E">
        <w:rPr>
          <w:rFonts w:ascii="Times New Roman" w:hAnsi="Times New Roman" w:cs="Times New Roman"/>
          <w:sz w:val="24"/>
          <w:szCs w:val="24"/>
        </w:rPr>
        <w:t xml:space="preserve"> </w:t>
      </w:r>
      <w:r w:rsidRPr="00C5557C">
        <w:rPr>
          <w:rFonts w:ascii="Times New Roman" w:hAnsi="Times New Roman" w:cs="Times New Roman"/>
          <w:sz w:val="24"/>
          <w:szCs w:val="24"/>
        </w:rPr>
        <w:t>sa</w:t>
      </w:r>
      <w:r w:rsidR="00121D9E">
        <w:rPr>
          <w:rFonts w:ascii="Times New Roman" w:hAnsi="Times New Roman" w:cs="Times New Roman"/>
          <w:sz w:val="24"/>
          <w:szCs w:val="24"/>
        </w:rPr>
        <w:t xml:space="preserve"> </w:t>
      </w:r>
      <w:r w:rsidRPr="00C5557C">
        <w:rPr>
          <w:rFonts w:ascii="Times New Roman" w:hAnsi="Times New Roman" w:cs="Times New Roman"/>
          <w:sz w:val="24"/>
          <w:szCs w:val="24"/>
        </w:rPr>
        <w:t>má</w:t>
      </w:r>
      <w:r w:rsidR="00121D9E">
        <w:rPr>
          <w:rFonts w:ascii="Times New Roman" w:hAnsi="Times New Roman" w:cs="Times New Roman"/>
          <w:sz w:val="24"/>
          <w:szCs w:val="24"/>
        </w:rPr>
        <w:t xml:space="preserve"> </w:t>
      </w:r>
      <w:r w:rsidRPr="00C5557C">
        <w:rPr>
          <w:rFonts w:ascii="Times New Roman" w:hAnsi="Times New Roman" w:cs="Times New Roman"/>
          <w:sz w:val="24"/>
          <w:szCs w:val="24"/>
        </w:rPr>
        <w:t>individuálne</w:t>
      </w:r>
      <w:r w:rsidR="00121D9E">
        <w:rPr>
          <w:rFonts w:ascii="Times New Roman" w:hAnsi="Times New Roman" w:cs="Times New Roman"/>
          <w:sz w:val="24"/>
          <w:szCs w:val="24"/>
        </w:rPr>
        <w:t xml:space="preserve"> </w:t>
      </w:r>
      <w:r w:rsidRPr="00C5557C">
        <w:rPr>
          <w:rFonts w:ascii="Times New Roman" w:hAnsi="Times New Roman" w:cs="Times New Roman"/>
          <w:sz w:val="24"/>
          <w:szCs w:val="24"/>
        </w:rPr>
        <w:t>vzdelávanie</w:t>
      </w:r>
      <w:r w:rsidR="00121D9E">
        <w:rPr>
          <w:rFonts w:ascii="Times New Roman" w:hAnsi="Times New Roman" w:cs="Times New Roman"/>
          <w:sz w:val="24"/>
          <w:szCs w:val="24"/>
        </w:rPr>
        <w:t xml:space="preserve"> </w:t>
      </w:r>
      <w:r w:rsidRPr="00C5557C">
        <w:rPr>
          <w:rFonts w:ascii="Times New Roman" w:hAnsi="Times New Roman" w:cs="Times New Roman"/>
          <w:spacing w:val="-2"/>
          <w:sz w:val="24"/>
          <w:szCs w:val="24"/>
        </w:rPr>
        <w:t>povoliť,</w:t>
      </w:r>
    </w:p>
    <w:p w:rsidR="00D1006D" w:rsidRPr="00C5557C" w:rsidRDefault="00D1006D" w:rsidP="00D1006D">
      <w:pPr>
        <w:pStyle w:val="Odsekzoznamu"/>
        <w:widowControl w:val="0"/>
        <w:numPr>
          <w:ilvl w:val="0"/>
          <w:numId w:val="6"/>
        </w:numPr>
        <w:tabs>
          <w:tab w:val="left" w:pos="366"/>
        </w:tabs>
        <w:autoSpaceDE w:val="0"/>
        <w:autoSpaceDN w:val="0"/>
        <w:spacing w:before="120" w:after="0" w:line="240" w:lineRule="auto"/>
        <w:contextualSpacing w:val="0"/>
        <w:rPr>
          <w:rFonts w:ascii="Times New Roman" w:hAnsi="Times New Roman" w:cs="Times New Roman"/>
          <w:sz w:val="24"/>
          <w:szCs w:val="24"/>
        </w:rPr>
      </w:pPr>
      <w:r w:rsidRPr="00C5557C">
        <w:rPr>
          <w:rFonts w:ascii="Times New Roman" w:hAnsi="Times New Roman" w:cs="Times New Roman"/>
          <w:sz w:val="24"/>
          <w:szCs w:val="24"/>
        </w:rPr>
        <w:t>dôvody</w:t>
      </w:r>
      <w:r w:rsidR="00121D9E">
        <w:rPr>
          <w:rFonts w:ascii="Times New Roman" w:hAnsi="Times New Roman" w:cs="Times New Roman"/>
          <w:sz w:val="24"/>
          <w:szCs w:val="24"/>
        </w:rPr>
        <w:t xml:space="preserve"> </w:t>
      </w:r>
      <w:r w:rsidRPr="00C5557C">
        <w:rPr>
          <w:rFonts w:ascii="Times New Roman" w:hAnsi="Times New Roman" w:cs="Times New Roman"/>
          <w:sz w:val="24"/>
          <w:szCs w:val="24"/>
        </w:rPr>
        <w:t>na</w:t>
      </w:r>
      <w:r w:rsidR="00121D9E">
        <w:rPr>
          <w:rFonts w:ascii="Times New Roman" w:hAnsi="Times New Roman" w:cs="Times New Roman"/>
          <w:sz w:val="24"/>
          <w:szCs w:val="24"/>
        </w:rPr>
        <w:t xml:space="preserve"> </w:t>
      </w:r>
      <w:r w:rsidRPr="00C5557C">
        <w:rPr>
          <w:rFonts w:ascii="Times New Roman" w:hAnsi="Times New Roman" w:cs="Times New Roman"/>
          <w:sz w:val="24"/>
          <w:szCs w:val="24"/>
        </w:rPr>
        <w:t>povolenie</w:t>
      </w:r>
      <w:r w:rsidR="00121D9E">
        <w:rPr>
          <w:rFonts w:ascii="Times New Roman" w:hAnsi="Times New Roman" w:cs="Times New Roman"/>
          <w:sz w:val="24"/>
          <w:szCs w:val="24"/>
        </w:rPr>
        <w:t xml:space="preserve"> </w:t>
      </w:r>
      <w:r w:rsidRPr="00C5557C">
        <w:rPr>
          <w:rFonts w:ascii="Times New Roman" w:hAnsi="Times New Roman" w:cs="Times New Roman"/>
          <w:sz w:val="24"/>
          <w:szCs w:val="24"/>
        </w:rPr>
        <w:t>individuálneho</w:t>
      </w:r>
      <w:r w:rsidR="00121D9E">
        <w:rPr>
          <w:rFonts w:ascii="Times New Roman" w:hAnsi="Times New Roman" w:cs="Times New Roman"/>
          <w:sz w:val="24"/>
          <w:szCs w:val="24"/>
        </w:rPr>
        <w:t xml:space="preserve"> </w:t>
      </w:r>
      <w:r w:rsidRPr="00C5557C">
        <w:rPr>
          <w:rFonts w:ascii="Times New Roman" w:hAnsi="Times New Roman" w:cs="Times New Roman"/>
          <w:spacing w:val="-2"/>
          <w:sz w:val="24"/>
          <w:szCs w:val="24"/>
        </w:rPr>
        <w:t>vzdelávania,</w:t>
      </w:r>
    </w:p>
    <w:p w:rsidR="00F947FD" w:rsidRDefault="00D1006D" w:rsidP="00D1006D">
      <w:pPr>
        <w:pStyle w:val="Odsekzoznamu"/>
        <w:widowControl w:val="0"/>
        <w:numPr>
          <w:ilvl w:val="0"/>
          <w:numId w:val="6"/>
        </w:numPr>
        <w:tabs>
          <w:tab w:val="left" w:pos="422"/>
        </w:tabs>
        <w:autoSpaceDE w:val="0"/>
        <w:autoSpaceDN w:val="0"/>
        <w:spacing w:before="120" w:after="0" w:line="240" w:lineRule="auto"/>
        <w:ind w:right="423"/>
        <w:contextualSpacing w:val="0"/>
        <w:jc w:val="both"/>
        <w:rPr>
          <w:rFonts w:ascii="Times New Roman" w:hAnsi="Times New Roman" w:cs="Times New Roman"/>
          <w:sz w:val="24"/>
          <w:szCs w:val="24"/>
        </w:rPr>
      </w:pPr>
      <w:r w:rsidRPr="00C5557C">
        <w:rPr>
          <w:rFonts w:ascii="Times New Roman" w:hAnsi="Times New Roman" w:cs="Times New Roman"/>
          <w:sz w:val="24"/>
          <w:szCs w:val="24"/>
        </w:rPr>
        <w:t xml:space="preserve">meno a priezvisko </w:t>
      </w:r>
      <w:r w:rsidR="00F947FD">
        <w:rPr>
          <w:rFonts w:ascii="Times New Roman" w:hAnsi="Times New Roman" w:cs="Times New Roman"/>
          <w:sz w:val="24"/>
          <w:szCs w:val="24"/>
        </w:rPr>
        <w:t xml:space="preserve">a písomný súhlas </w:t>
      </w:r>
      <w:r w:rsidRPr="00C5557C">
        <w:rPr>
          <w:rFonts w:ascii="Times New Roman" w:hAnsi="Times New Roman" w:cs="Times New Roman"/>
          <w:sz w:val="24"/>
          <w:szCs w:val="24"/>
        </w:rPr>
        <w:t>fyzickej osoby, ktorá bude uskutočňovať ind</w:t>
      </w:r>
      <w:r w:rsidR="00F947FD">
        <w:rPr>
          <w:rFonts w:ascii="Times New Roman" w:hAnsi="Times New Roman" w:cs="Times New Roman"/>
          <w:sz w:val="24"/>
          <w:szCs w:val="24"/>
        </w:rPr>
        <w:t xml:space="preserve">ividuálne vzdelávanie, </w:t>
      </w:r>
    </w:p>
    <w:p w:rsidR="00D1006D" w:rsidRPr="00C5557C" w:rsidRDefault="00D1006D" w:rsidP="00D1006D">
      <w:pPr>
        <w:pStyle w:val="Odsekzoznamu"/>
        <w:widowControl w:val="0"/>
        <w:numPr>
          <w:ilvl w:val="0"/>
          <w:numId w:val="6"/>
        </w:numPr>
        <w:tabs>
          <w:tab w:val="left" w:pos="422"/>
        </w:tabs>
        <w:autoSpaceDE w:val="0"/>
        <w:autoSpaceDN w:val="0"/>
        <w:spacing w:before="120" w:after="0" w:line="240" w:lineRule="auto"/>
        <w:ind w:right="423"/>
        <w:contextualSpacing w:val="0"/>
        <w:jc w:val="both"/>
        <w:rPr>
          <w:rFonts w:ascii="Times New Roman" w:hAnsi="Times New Roman" w:cs="Times New Roman"/>
          <w:sz w:val="24"/>
          <w:szCs w:val="24"/>
        </w:rPr>
      </w:pPr>
      <w:r w:rsidRPr="00C5557C">
        <w:rPr>
          <w:rFonts w:ascii="Times New Roman" w:hAnsi="Times New Roman" w:cs="Times New Roman"/>
          <w:sz w:val="24"/>
          <w:szCs w:val="24"/>
        </w:rPr>
        <w:t xml:space="preserve"> doklady o splnení kvalifikačných predpokladov </w:t>
      </w:r>
      <w:r w:rsidR="00F947FD">
        <w:rPr>
          <w:rFonts w:ascii="Times New Roman" w:hAnsi="Times New Roman" w:cs="Times New Roman"/>
          <w:sz w:val="24"/>
          <w:szCs w:val="24"/>
        </w:rPr>
        <w:t>zákonných zástupcov ( najmenej úplné stredné všeobecné vzdelanie alebo úplné stredné odborné vzdelanie )</w:t>
      </w:r>
      <w:r w:rsidRPr="00C5557C">
        <w:rPr>
          <w:rFonts w:ascii="Times New Roman" w:hAnsi="Times New Roman" w:cs="Times New Roman"/>
          <w:sz w:val="24"/>
          <w:szCs w:val="24"/>
        </w:rPr>
        <w:t>,</w:t>
      </w:r>
    </w:p>
    <w:p w:rsidR="00D1006D" w:rsidRPr="002F47A7" w:rsidRDefault="00D1006D" w:rsidP="00D1006D">
      <w:pPr>
        <w:pStyle w:val="Odsekzoznamu"/>
        <w:widowControl w:val="0"/>
        <w:numPr>
          <w:ilvl w:val="0"/>
          <w:numId w:val="6"/>
        </w:numPr>
        <w:tabs>
          <w:tab w:val="left" w:pos="423"/>
        </w:tabs>
        <w:autoSpaceDE w:val="0"/>
        <w:autoSpaceDN w:val="0"/>
        <w:spacing w:after="0" w:line="240" w:lineRule="auto"/>
        <w:jc w:val="both"/>
        <w:rPr>
          <w:rFonts w:ascii="Times New Roman" w:hAnsi="Times New Roman" w:cs="Times New Roman"/>
          <w:sz w:val="24"/>
          <w:szCs w:val="24"/>
          <w:u w:val="single"/>
        </w:rPr>
      </w:pPr>
      <w:r w:rsidRPr="00C5557C">
        <w:rPr>
          <w:rFonts w:ascii="Times New Roman" w:hAnsi="Times New Roman" w:cs="Times New Roman"/>
          <w:sz w:val="24"/>
          <w:szCs w:val="24"/>
        </w:rPr>
        <w:t>ďalšieskutočnosti,ktorémajúvplyvnaindividuálnevzdelávanie</w:t>
      </w:r>
      <w:r w:rsidRPr="00C5557C">
        <w:rPr>
          <w:rFonts w:ascii="Times New Roman" w:hAnsi="Times New Roman" w:cs="Times New Roman"/>
          <w:spacing w:val="-2"/>
          <w:sz w:val="24"/>
          <w:szCs w:val="24"/>
        </w:rPr>
        <w:t>dieťaťa</w:t>
      </w:r>
    </w:p>
    <w:p w:rsidR="002F47A7" w:rsidRPr="002F47A7" w:rsidRDefault="002F47A7" w:rsidP="002F47A7">
      <w:pPr>
        <w:widowControl w:val="0"/>
        <w:tabs>
          <w:tab w:val="left" w:pos="423"/>
        </w:tabs>
        <w:autoSpaceDE w:val="0"/>
        <w:autoSpaceDN w:val="0"/>
        <w:spacing w:after="0" w:line="240" w:lineRule="auto"/>
        <w:ind w:left="360"/>
        <w:jc w:val="both"/>
        <w:rPr>
          <w:rFonts w:ascii="Times New Roman" w:hAnsi="Times New Roman" w:cs="Times New Roman"/>
          <w:sz w:val="24"/>
          <w:szCs w:val="24"/>
          <w:u w:val="single"/>
        </w:rPr>
      </w:pPr>
    </w:p>
    <w:p w:rsidR="00B57F9C" w:rsidRPr="00AF2EA9" w:rsidRDefault="00B57F9C" w:rsidP="00B57F9C">
      <w:pPr>
        <w:pBdr>
          <w:top w:val="single" w:sz="4" w:space="1" w:color="auto"/>
          <w:left w:val="single" w:sz="4" w:space="4" w:color="auto"/>
          <w:bottom w:val="single" w:sz="4" w:space="1" w:color="auto"/>
          <w:right w:val="single" w:sz="4" w:space="4" w:color="auto"/>
        </w:pBdr>
        <w:spacing w:before="120" w:after="120"/>
        <w:ind w:left="360"/>
        <w:jc w:val="both"/>
        <w:rPr>
          <w:rFonts w:ascii="Times New Roman" w:hAnsi="Times New Roman" w:cs="Times New Roman"/>
          <w:sz w:val="24"/>
          <w:szCs w:val="24"/>
        </w:rPr>
      </w:pPr>
      <w:r w:rsidRPr="00AF2EA9">
        <w:rPr>
          <w:rFonts w:ascii="Times New Roman" w:hAnsi="Times New Roman" w:cs="Times New Roman"/>
          <w:sz w:val="24"/>
          <w:szCs w:val="24"/>
        </w:rPr>
        <w:lastRenderedPageBreak/>
        <w:t>Výdavky spojené s individuálnym vzdelávaním tekéhoto dieťaťa znáša zákonný zástupca.</w:t>
      </w:r>
      <w:r w:rsidRPr="00AF2EA9">
        <w:rPr>
          <w:rFonts w:ascii="Times New Roman" w:hAnsi="Times New Roman" w:cs="Times New Roman"/>
          <w:b/>
          <w:sz w:val="24"/>
          <w:szCs w:val="24"/>
        </w:rPr>
        <w:t xml:space="preserve"> Ak by sa počas plnenia povinného predprimárneho vzdelávania formou individuálneho vzdelávania</w:t>
      </w:r>
      <w:r w:rsidRPr="00AF2EA9">
        <w:rPr>
          <w:rFonts w:ascii="Times New Roman" w:hAnsi="Times New Roman" w:cs="Times New Roman"/>
          <w:sz w:val="24"/>
          <w:szCs w:val="24"/>
        </w:rPr>
        <w:t xml:space="preserve"> podľa § 28b ods. 2 písm. b) školského zákona </w:t>
      </w:r>
      <w:r w:rsidRPr="00AF2EA9">
        <w:rPr>
          <w:rFonts w:ascii="Times New Roman" w:hAnsi="Times New Roman" w:cs="Times New Roman"/>
          <w:b/>
          <w:sz w:val="24"/>
          <w:szCs w:val="24"/>
        </w:rPr>
        <w:t>menila osoba, ktorá ho uskutočňuje,</w:t>
      </w:r>
      <w:r w:rsidRPr="00AF2EA9">
        <w:rPr>
          <w:rFonts w:ascii="Times New Roman" w:hAnsi="Times New Roman" w:cs="Times New Roman"/>
          <w:sz w:val="24"/>
          <w:szCs w:val="24"/>
        </w:rPr>
        <w:t xml:space="preserve"> je </w:t>
      </w:r>
      <w:r w:rsidRPr="00AF2EA9">
        <w:rPr>
          <w:rFonts w:ascii="Times New Roman" w:hAnsi="Times New Roman" w:cs="Times New Roman"/>
          <w:b/>
          <w:sz w:val="24"/>
          <w:szCs w:val="24"/>
        </w:rPr>
        <w:t>nevyhnutné, aby o tom zákonný zástupca bezodkladne informoval kmeňovú materskú školu</w:t>
      </w:r>
      <w:r w:rsidRPr="00AF2EA9">
        <w:rPr>
          <w:rFonts w:ascii="Times New Roman" w:hAnsi="Times New Roman" w:cs="Times New Roman"/>
          <w:sz w:val="24"/>
          <w:szCs w:val="24"/>
        </w:rPr>
        <w:t>.</w:t>
      </w:r>
    </w:p>
    <w:p w:rsidR="00D1006D" w:rsidRDefault="00D1006D" w:rsidP="00D1006D">
      <w:pPr>
        <w:rPr>
          <w:rFonts w:ascii="Times New Roman" w:hAnsi="Times New Roman" w:cs="Times New Roman"/>
          <w:sz w:val="24"/>
          <w:szCs w:val="24"/>
        </w:rPr>
      </w:pPr>
    </w:p>
    <w:p w:rsidR="001757C3" w:rsidRPr="001757C3" w:rsidRDefault="001757C3" w:rsidP="001757C3">
      <w:pPr>
        <w:autoSpaceDE w:val="0"/>
        <w:autoSpaceDN w:val="0"/>
        <w:adjustRightInd w:val="0"/>
        <w:spacing w:before="120" w:after="120"/>
        <w:jc w:val="both"/>
        <w:rPr>
          <w:rFonts w:ascii="Times New Roman" w:hAnsi="Times New Roman" w:cs="Times New Roman"/>
          <w:sz w:val="24"/>
          <w:szCs w:val="24"/>
        </w:rPr>
      </w:pPr>
      <w:r w:rsidRPr="001757C3">
        <w:rPr>
          <w:rFonts w:ascii="Times New Roman" w:hAnsi="Times New Roman" w:cs="Times New Roman"/>
          <w:b/>
          <w:sz w:val="24"/>
          <w:szCs w:val="24"/>
        </w:rPr>
        <w:t xml:space="preserve">Postupy spojené s osobitným spôsobom plnenia povinného predprimárneho vzdelávania podľa § 23 písm. b) a c) </w:t>
      </w:r>
      <w:r w:rsidRPr="001757C3">
        <w:rPr>
          <w:rFonts w:ascii="Times New Roman" w:hAnsi="Times New Roman" w:cs="Times New Roman"/>
          <w:sz w:val="24"/>
          <w:szCs w:val="24"/>
        </w:rPr>
        <w:t>školského zákona,</w:t>
      </w:r>
      <w:r w:rsidR="00E443FA">
        <w:rPr>
          <w:rFonts w:ascii="Times New Roman" w:hAnsi="Times New Roman" w:cs="Times New Roman"/>
          <w:sz w:val="24"/>
          <w:szCs w:val="24"/>
        </w:rPr>
        <w:t xml:space="preserve"> </w:t>
      </w:r>
      <w:r w:rsidRPr="001757C3">
        <w:rPr>
          <w:rFonts w:ascii="Times New Roman" w:hAnsi="Times New Roman" w:cs="Times New Roman"/>
          <w:sz w:val="24"/>
          <w:szCs w:val="24"/>
        </w:rPr>
        <w:t xml:space="preserve">ktoré </w:t>
      </w:r>
      <w:r w:rsidRPr="001757C3">
        <w:rPr>
          <w:rFonts w:ascii="Times New Roman" w:hAnsi="Times New Roman" w:cs="Times New Roman"/>
          <w:b/>
          <w:sz w:val="24"/>
          <w:szCs w:val="24"/>
        </w:rPr>
        <w:t>vykonáva zákonný zástupca dieťaťa</w:t>
      </w:r>
      <w:r w:rsidRPr="001757C3">
        <w:rPr>
          <w:rFonts w:ascii="Times New Roman" w:hAnsi="Times New Roman" w:cs="Times New Roman"/>
          <w:sz w:val="24"/>
          <w:szCs w:val="24"/>
        </w:rPr>
        <w:t xml:space="preserve"> plniaceho povinné predprimárne vzdelávanie osobitným spôsobom </w:t>
      </w:r>
      <w:r w:rsidRPr="001757C3">
        <w:rPr>
          <w:rFonts w:ascii="Times New Roman" w:hAnsi="Times New Roman" w:cs="Times New Roman"/>
          <w:b/>
          <w:sz w:val="24"/>
          <w:szCs w:val="24"/>
        </w:rPr>
        <w:t>a následne aj materská škola</w:t>
      </w:r>
      <w:r w:rsidRPr="001757C3">
        <w:rPr>
          <w:rFonts w:ascii="Times New Roman" w:hAnsi="Times New Roman" w:cs="Times New Roman"/>
          <w:sz w:val="24"/>
          <w:szCs w:val="24"/>
        </w:rPr>
        <w:t xml:space="preserve">. </w:t>
      </w:r>
    </w:p>
    <w:p w:rsidR="001757C3" w:rsidRPr="001757C3" w:rsidRDefault="001757C3" w:rsidP="001757C3">
      <w:pPr>
        <w:autoSpaceDE w:val="0"/>
        <w:autoSpaceDN w:val="0"/>
        <w:adjustRightInd w:val="0"/>
        <w:spacing w:before="120" w:after="120"/>
        <w:jc w:val="both"/>
        <w:rPr>
          <w:rFonts w:ascii="Times New Roman" w:hAnsi="Times New Roman" w:cs="Times New Roman"/>
          <w:sz w:val="24"/>
          <w:szCs w:val="24"/>
        </w:rPr>
      </w:pPr>
      <w:r w:rsidRPr="001757C3">
        <w:rPr>
          <w:rFonts w:ascii="Times New Roman" w:hAnsi="Times New Roman" w:cs="Times New Roman"/>
          <w:sz w:val="24"/>
          <w:szCs w:val="24"/>
        </w:rPr>
        <w:t>O povolenie plniť povinné predprimárne vzdelávanie formou podľa § 23 písm. b) a c) školského zákona zákonný zástupca žiada formou písomnej žiadosti, v ktorej uvedie:</w:t>
      </w:r>
    </w:p>
    <w:p w:rsidR="001757C3" w:rsidRPr="001757C3" w:rsidRDefault="001757C3" w:rsidP="001757C3">
      <w:pPr>
        <w:widowControl w:val="0"/>
        <w:numPr>
          <w:ilvl w:val="0"/>
          <w:numId w:val="19"/>
        </w:numPr>
        <w:suppressAutoHyphens/>
        <w:autoSpaceDE w:val="0"/>
        <w:autoSpaceDN w:val="0"/>
        <w:adjustRightInd w:val="0"/>
        <w:spacing w:before="120" w:after="120" w:line="240" w:lineRule="auto"/>
        <w:jc w:val="both"/>
        <w:rPr>
          <w:rFonts w:ascii="Times New Roman" w:hAnsi="Times New Roman" w:cs="Times New Roman"/>
          <w:sz w:val="24"/>
          <w:szCs w:val="24"/>
        </w:rPr>
      </w:pPr>
      <w:r w:rsidRPr="001757C3">
        <w:rPr>
          <w:rFonts w:ascii="Times New Roman" w:hAnsi="Times New Roman" w:cs="Times New Roman"/>
          <w:sz w:val="24"/>
          <w:szCs w:val="24"/>
        </w:rPr>
        <w:t>meno, priezvisko a bydlisko dieťaťa,</w:t>
      </w:r>
    </w:p>
    <w:p w:rsidR="001757C3" w:rsidRPr="001757C3" w:rsidRDefault="001757C3" w:rsidP="001757C3">
      <w:pPr>
        <w:widowControl w:val="0"/>
        <w:numPr>
          <w:ilvl w:val="0"/>
          <w:numId w:val="19"/>
        </w:numPr>
        <w:suppressAutoHyphens/>
        <w:autoSpaceDE w:val="0"/>
        <w:autoSpaceDN w:val="0"/>
        <w:adjustRightInd w:val="0"/>
        <w:spacing w:before="120" w:after="120" w:line="240" w:lineRule="auto"/>
        <w:jc w:val="both"/>
        <w:rPr>
          <w:rFonts w:ascii="Times New Roman" w:hAnsi="Times New Roman" w:cs="Times New Roman"/>
          <w:sz w:val="24"/>
          <w:szCs w:val="24"/>
        </w:rPr>
      </w:pPr>
      <w:r w:rsidRPr="001757C3">
        <w:rPr>
          <w:rFonts w:ascii="Times New Roman" w:hAnsi="Times New Roman" w:cs="Times New Roman"/>
          <w:sz w:val="24"/>
          <w:szCs w:val="24"/>
        </w:rPr>
        <w:t>rodné číslo dieťaťa,</w:t>
      </w:r>
    </w:p>
    <w:p w:rsidR="001757C3" w:rsidRPr="001757C3" w:rsidRDefault="001757C3" w:rsidP="001757C3">
      <w:pPr>
        <w:numPr>
          <w:ilvl w:val="0"/>
          <w:numId w:val="19"/>
        </w:numPr>
        <w:autoSpaceDE w:val="0"/>
        <w:autoSpaceDN w:val="0"/>
        <w:adjustRightInd w:val="0"/>
        <w:spacing w:before="120" w:after="120" w:line="240" w:lineRule="auto"/>
        <w:jc w:val="both"/>
        <w:rPr>
          <w:rFonts w:ascii="Times New Roman" w:eastAsia="Calibri" w:hAnsi="Times New Roman" w:cs="Times New Roman"/>
          <w:sz w:val="24"/>
          <w:szCs w:val="24"/>
        </w:rPr>
      </w:pPr>
      <w:r w:rsidRPr="001757C3">
        <w:rPr>
          <w:rFonts w:ascii="Times New Roman" w:hAnsi="Times New Roman" w:cs="Times New Roman"/>
          <w:sz w:val="24"/>
          <w:szCs w:val="24"/>
        </w:rPr>
        <w:t>adresu bydliska v zahraničí,</w:t>
      </w:r>
    </w:p>
    <w:p w:rsidR="001757C3" w:rsidRPr="001757C3" w:rsidRDefault="001757C3" w:rsidP="001757C3">
      <w:pPr>
        <w:numPr>
          <w:ilvl w:val="0"/>
          <w:numId w:val="19"/>
        </w:numPr>
        <w:autoSpaceDE w:val="0"/>
        <w:autoSpaceDN w:val="0"/>
        <w:adjustRightInd w:val="0"/>
        <w:spacing w:before="120" w:after="120" w:line="240" w:lineRule="auto"/>
        <w:jc w:val="both"/>
        <w:rPr>
          <w:rFonts w:ascii="Times New Roman" w:hAnsi="Times New Roman" w:cs="Times New Roman"/>
          <w:sz w:val="24"/>
          <w:szCs w:val="24"/>
        </w:rPr>
      </w:pPr>
      <w:r w:rsidRPr="001757C3">
        <w:rPr>
          <w:rFonts w:ascii="Times New Roman" w:hAnsi="Times New Roman" w:cs="Times New Roman"/>
          <w:sz w:val="24"/>
          <w:szCs w:val="24"/>
        </w:rPr>
        <w:t>názov a adresu školy, ktorú bude dieťa v zahraničí navštevovať, ak je vopred známa, alebo názov a adresu školy zriadenej iným štátom na území Slovenskej republiky, ktorú bude dieťa navštevovať.</w:t>
      </w:r>
    </w:p>
    <w:p w:rsidR="001757C3" w:rsidRPr="001757C3" w:rsidRDefault="001757C3" w:rsidP="001757C3">
      <w:pPr>
        <w:autoSpaceDE w:val="0"/>
        <w:autoSpaceDN w:val="0"/>
        <w:adjustRightInd w:val="0"/>
        <w:spacing w:before="120" w:after="120"/>
        <w:jc w:val="both"/>
        <w:rPr>
          <w:rFonts w:ascii="Times New Roman" w:hAnsi="Times New Roman" w:cs="Times New Roman"/>
          <w:sz w:val="24"/>
          <w:szCs w:val="24"/>
        </w:rPr>
      </w:pPr>
      <w:r w:rsidRPr="001757C3">
        <w:rPr>
          <w:rFonts w:ascii="Times New Roman" w:hAnsi="Times New Roman" w:cs="Times New Roman"/>
          <w:sz w:val="24"/>
          <w:szCs w:val="24"/>
        </w:rPr>
        <w:t xml:space="preserve">Osobitný spôsob plnenia povinného predprimárneho vzdelávania podľa § 23 písm. e) a g) školského zákona materská škola povoľuje </w:t>
      </w:r>
      <w:r w:rsidRPr="001757C3">
        <w:rPr>
          <w:rFonts w:ascii="Times New Roman" w:hAnsi="Times New Roman" w:cs="Times New Roman"/>
          <w:b/>
          <w:sz w:val="24"/>
          <w:szCs w:val="24"/>
        </w:rPr>
        <w:t>na základe žiadosti</w:t>
      </w:r>
      <w:r w:rsidRPr="001757C3">
        <w:rPr>
          <w:rFonts w:ascii="Times New Roman" w:hAnsi="Times New Roman" w:cs="Times New Roman"/>
          <w:sz w:val="24"/>
          <w:szCs w:val="24"/>
        </w:rPr>
        <w:t xml:space="preserve"> zákonného zástupcu dieťaťa </w:t>
      </w:r>
      <w:r w:rsidRPr="001757C3">
        <w:rPr>
          <w:rFonts w:ascii="Times New Roman" w:hAnsi="Times New Roman" w:cs="Times New Roman"/>
          <w:b/>
          <w:sz w:val="24"/>
          <w:szCs w:val="24"/>
        </w:rPr>
        <w:t>po jeho riadnom prijatí do materskej školy zapísanej v registri škôl</w:t>
      </w:r>
      <w:r w:rsidRPr="001757C3">
        <w:rPr>
          <w:rFonts w:ascii="Times New Roman" w:hAnsi="Times New Roman" w:cs="Times New Roman"/>
          <w:sz w:val="24"/>
          <w:szCs w:val="24"/>
        </w:rPr>
        <w:t xml:space="preserve">; táto materská škola je pre dieťa kmeňovou. </w:t>
      </w:r>
    </w:p>
    <w:p w:rsidR="001757C3" w:rsidRPr="001757C3" w:rsidRDefault="001757C3" w:rsidP="001757C3">
      <w:pPr>
        <w:autoSpaceDE w:val="0"/>
        <w:autoSpaceDN w:val="0"/>
        <w:adjustRightInd w:val="0"/>
        <w:spacing w:before="120" w:after="120"/>
        <w:jc w:val="both"/>
        <w:rPr>
          <w:rFonts w:ascii="Times New Roman" w:hAnsi="Times New Roman" w:cs="Times New Roman"/>
          <w:sz w:val="24"/>
          <w:szCs w:val="24"/>
        </w:rPr>
      </w:pPr>
      <w:r w:rsidRPr="001757C3">
        <w:rPr>
          <w:rFonts w:ascii="Times New Roman" w:hAnsi="Times New Roman" w:cs="Times New Roman"/>
          <w:sz w:val="24"/>
          <w:szCs w:val="24"/>
        </w:rPr>
        <w:t>Kmeňová materská škola povoľuje plnenie povinného predprimárneho vzdelávania osobitným spôsobom podľa § 23 písm. e) a g) školského zákona rozhodnutím o:</w:t>
      </w:r>
    </w:p>
    <w:p w:rsidR="001757C3" w:rsidRPr="001757C3" w:rsidRDefault="001757C3" w:rsidP="001757C3">
      <w:pPr>
        <w:widowControl w:val="0"/>
        <w:numPr>
          <w:ilvl w:val="0"/>
          <w:numId w:val="18"/>
        </w:numPr>
        <w:suppressAutoHyphens/>
        <w:autoSpaceDE w:val="0"/>
        <w:autoSpaceDN w:val="0"/>
        <w:adjustRightInd w:val="0"/>
        <w:spacing w:before="120" w:after="120" w:line="240" w:lineRule="auto"/>
        <w:jc w:val="both"/>
        <w:rPr>
          <w:rFonts w:ascii="Times New Roman" w:hAnsi="Times New Roman" w:cs="Times New Roman"/>
          <w:sz w:val="24"/>
          <w:szCs w:val="24"/>
        </w:rPr>
      </w:pPr>
      <w:r w:rsidRPr="001757C3">
        <w:rPr>
          <w:rFonts w:ascii="Times New Roman" w:hAnsi="Times New Roman" w:cs="Times New Roman"/>
          <w:sz w:val="24"/>
          <w:szCs w:val="24"/>
        </w:rPr>
        <w:t xml:space="preserve">povolení individuálneho vzdelávania v zahraničí, ak ide o povinné predprimárne vzdelávanie (§ 37 ods. 1 písm. j) zákona č. 321/2025 Z. z.) alebo, </w:t>
      </w:r>
    </w:p>
    <w:p w:rsidR="00F947FD" w:rsidRDefault="001757C3" w:rsidP="00D1006D">
      <w:pPr>
        <w:widowControl w:val="0"/>
        <w:numPr>
          <w:ilvl w:val="0"/>
          <w:numId w:val="18"/>
        </w:numPr>
        <w:suppressAutoHyphens/>
        <w:autoSpaceDE w:val="0"/>
        <w:autoSpaceDN w:val="0"/>
        <w:adjustRightInd w:val="0"/>
        <w:spacing w:before="120" w:after="120" w:line="240" w:lineRule="auto"/>
        <w:jc w:val="both"/>
        <w:rPr>
          <w:rFonts w:ascii="Times New Roman" w:hAnsi="Times New Roman" w:cs="Times New Roman"/>
          <w:sz w:val="24"/>
          <w:szCs w:val="24"/>
        </w:rPr>
      </w:pPr>
      <w:r w:rsidRPr="001757C3">
        <w:rPr>
          <w:rFonts w:ascii="Times New Roman" w:hAnsi="Times New Roman" w:cs="Times New Roman"/>
          <w:sz w:val="24"/>
          <w:szCs w:val="24"/>
        </w:rPr>
        <w:t>povolení vzdelávania v Európskych školách, ak ide o povinné predprimárne vzdelávanie (§ 37 ods. 1 písm. k) zákona č. 321/2025 Z. z.).</w:t>
      </w:r>
    </w:p>
    <w:p w:rsidR="00CF4F54" w:rsidRPr="00CF4F54" w:rsidRDefault="00CF4F54" w:rsidP="00CF4F54">
      <w:pPr>
        <w:spacing w:before="120" w:after="120"/>
        <w:jc w:val="both"/>
        <w:rPr>
          <w:rFonts w:ascii="Times New Roman" w:hAnsi="Times New Roman" w:cs="Times New Roman"/>
          <w:sz w:val="24"/>
          <w:szCs w:val="24"/>
        </w:rPr>
      </w:pPr>
      <w:r w:rsidRPr="00CF4F54">
        <w:rPr>
          <w:rFonts w:ascii="Times New Roman" w:hAnsi="Times New Roman" w:cs="Times New Roman"/>
          <w:sz w:val="24"/>
          <w:szCs w:val="24"/>
        </w:rPr>
        <w:t>Zákonný zástupca dieťaťa cudzinca pri prijímaní dieťaťa na predprimárne vzdelávanie postupuje rovnako ako zákonný zástupca dieťaťa s trvalým pobytom na území Slovenskej republiky a so štátnym občianstvom Slovenskej republiky.</w:t>
      </w:r>
    </w:p>
    <w:p w:rsidR="00CF4F54" w:rsidRPr="00CF4F54" w:rsidRDefault="00EC2D8E" w:rsidP="00CF4F54">
      <w:pPr>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Riaditeľ školy </w:t>
      </w:r>
      <w:r w:rsidR="00CF4F54" w:rsidRPr="00CF4F54">
        <w:rPr>
          <w:rFonts w:ascii="Times New Roman" w:hAnsi="Times New Roman" w:cs="Times New Roman"/>
          <w:sz w:val="24"/>
          <w:szCs w:val="24"/>
        </w:rPr>
        <w:t xml:space="preserve"> pri prijímaní dieťaťa cudzinca postupuje nasledovne:</w:t>
      </w:r>
    </w:p>
    <w:p w:rsidR="00CF4F54" w:rsidRPr="00CF4F54" w:rsidRDefault="00CF4F54" w:rsidP="00CF4F54">
      <w:pPr>
        <w:pStyle w:val="Odsekzoznamu"/>
        <w:widowControl w:val="0"/>
        <w:numPr>
          <w:ilvl w:val="0"/>
          <w:numId w:val="20"/>
        </w:numPr>
        <w:autoSpaceDE w:val="0"/>
        <w:autoSpaceDN w:val="0"/>
        <w:spacing w:before="120" w:after="120" w:line="240" w:lineRule="auto"/>
        <w:contextualSpacing w:val="0"/>
        <w:jc w:val="both"/>
        <w:rPr>
          <w:rFonts w:ascii="Times New Roman" w:hAnsi="Times New Roman" w:cs="Times New Roman"/>
          <w:sz w:val="24"/>
          <w:szCs w:val="24"/>
        </w:rPr>
      </w:pPr>
      <w:r w:rsidRPr="00CF4F54">
        <w:rPr>
          <w:rFonts w:ascii="Times New Roman" w:hAnsi="Times New Roman" w:cs="Times New Roman"/>
          <w:sz w:val="24"/>
          <w:szCs w:val="24"/>
        </w:rPr>
        <w:t xml:space="preserve">Ak ide o dieťa cudzinca so statusom žiadateľa o dočasné útočisko, žiadateľa o azyl, odídenca alebo azylanta, riaditeľ materskej školy postupuje podľa </w:t>
      </w:r>
      <w:hyperlink r:id="rId13" w:history="1">
        <w:r w:rsidRPr="00CF4F54">
          <w:rPr>
            <w:rStyle w:val="Hypertextovprepojenie"/>
            <w:rFonts w:ascii="Times New Roman" w:hAnsi="Times New Roman" w:cs="Times New Roman"/>
            <w:sz w:val="24"/>
            <w:szCs w:val="24"/>
          </w:rPr>
          <w:t>https://ukrajina.minedu.sk/data/att/286/24233.116ad6.pdf</w:t>
        </w:r>
      </w:hyperlink>
      <w:r w:rsidRPr="00CF4F54">
        <w:rPr>
          <w:rFonts w:ascii="Times New Roman" w:hAnsi="Times New Roman" w:cs="Times New Roman"/>
          <w:sz w:val="24"/>
          <w:szCs w:val="24"/>
        </w:rPr>
        <w:t xml:space="preserve"> (str. 1), vzhľadom na konkrétny prípad a situáciu dieťaťa cudzinca. </w:t>
      </w:r>
    </w:p>
    <w:p w:rsidR="00AF2EA9" w:rsidRPr="00CF4F54" w:rsidRDefault="00CF4F54" w:rsidP="00CF4F54">
      <w:pPr>
        <w:pStyle w:val="Odsekzoznamu"/>
        <w:widowControl w:val="0"/>
        <w:numPr>
          <w:ilvl w:val="0"/>
          <w:numId w:val="20"/>
        </w:numPr>
        <w:autoSpaceDE w:val="0"/>
        <w:autoSpaceDN w:val="0"/>
        <w:spacing w:before="120" w:after="120" w:line="240" w:lineRule="auto"/>
        <w:contextualSpacing w:val="0"/>
        <w:jc w:val="both"/>
        <w:rPr>
          <w:rFonts w:ascii="Times New Roman" w:hAnsi="Times New Roman" w:cs="Times New Roman"/>
          <w:sz w:val="24"/>
          <w:szCs w:val="24"/>
        </w:rPr>
      </w:pPr>
      <w:r w:rsidRPr="00CF4F54">
        <w:rPr>
          <w:rFonts w:ascii="Times New Roman" w:hAnsi="Times New Roman" w:cs="Times New Roman"/>
          <w:sz w:val="24"/>
          <w:szCs w:val="24"/>
        </w:rPr>
        <w:t>Ak ide o dieťa cudzinca podľa § 146 ods. 1 školského zákona,</w:t>
      </w:r>
      <w:r w:rsidRPr="00CF4F54">
        <w:rPr>
          <w:rStyle w:val="Odkaznapoznmkupodiarou"/>
          <w:rFonts w:ascii="Times New Roman" w:hAnsi="Times New Roman" w:cs="Times New Roman"/>
          <w:sz w:val="24"/>
          <w:szCs w:val="24"/>
        </w:rPr>
        <w:footnoteReference w:id="3"/>
      </w:r>
      <w:r w:rsidRPr="00CF4F54">
        <w:rPr>
          <w:rFonts w:ascii="Times New Roman" w:hAnsi="Times New Roman" w:cs="Times New Roman"/>
          <w:sz w:val="24"/>
          <w:szCs w:val="24"/>
        </w:rPr>
        <w:t>) ktoré nemá status žiadateľa o dočasné útočisko, žiadateľa o azyl, odídenca alebo azylanta; riaditeľ materskej školy na základe žiadosti podanej zákonným zástupcom prijme dieťa „štandardným“ spôsobom podľa Správneho poriadku (t. j. riaditeľ školy vydá rozhodnutie o prijatí/neprijatí dieťaťa na vzdelávanie).</w:t>
      </w:r>
    </w:p>
    <w:p w:rsidR="00D1006D" w:rsidRPr="00CE6A8A" w:rsidRDefault="00AF2EA9" w:rsidP="00CE6A8A">
      <w:pPr>
        <w:spacing w:before="120" w:after="120"/>
        <w:jc w:val="both"/>
        <w:rPr>
          <w:sz w:val="24"/>
          <w:szCs w:val="24"/>
        </w:rPr>
      </w:pPr>
      <w:r>
        <w:rPr>
          <w:rFonts w:ascii="Calibri" w:hAnsi="Calibri" w:cs="Calibri"/>
          <w:b/>
        </w:rPr>
        <w:lastRenderedPageBreak/>
        <w:t xml:space="preserve">Pri rozhodovaní o všetkých veciach podľa § 37 ods. 1 zákona č. 321/2025 Z. z. </w:t>
      </w:r>
      <w:r w:rsidR="00D1006D" w:rsidRPr="00AF2EA9">
        <w:rPr>
          <w:rFonts w:ascii="Times New Roman" w:hAnsi="Times New Roman" w:cs="Times New Roman"/>
          <w:b/>
          <w:sz w:val="24"/>
          <w:szCs w:val="24"/>
        </w:rPr>
        <w:t xml:space="preserve">riaditeľ  Základnej školy  s materskou školou  Utekáč, 985 06 Utekáč 821  </w:t>
      </w:r>
      <w:r w:rsidRPr="00AF2EA9">
        <w:rPr>
          <w:rFonts w:ascii="Times New Roman" w:hAnsi="Times New Roman" w:cs="Times New Roman"/>
          <w:b/>
          <w:sz w:val="24"/>
          <w:szCs w:val="24"/>
        </w:rPr>
        <w:t xml:space="preserve">postupuje </w:t>
      </w:r>
      <w:r w:rsidR="00D1006D" w:rsidRPr="00AF2EA9">
        <w:rPr>
          <w:rFonts w:ascii="Times New Roman" w:hAnsi="Times New Roman" w:cs="Times New Roman"/>
          <w:b/>
          <w:sz w:val="24"/>
          <w:szCs w:val="24"/>
        </w:rPr>
        <w:t>podľa Správneho poriadku.</w:t>
      </w:r>
    </w:p>
    <w:p w:rsidR="00CE6A8A" w:rsidRPr="00CE6A8A" w:rsidRDefault="00CE6A8A" w:rsidP="00CE6A8A">
      <w:pPr>
        <w:spacing w:before="165"/>
        <w:ind w:right="110"/>
        <w:jc w:val="both"/>
        <w:rPr>
          <w:rFonts w:ascii="Times New Roman" w:hAnsi="Times New Roman" w:cs="Times New Roman"/>
          <w:sz w:val="24"/>
          <w:szCs w:val="24"/>
        </w:rPr>
      </w:pPr>
      <w:r w:rsidRPr="00CE6A8A">
        <w:rPr>
          <w:rFonts w:ascii="Times New Roman" w:hAnsi="Times New Roman" w:cs="Times New Roman"/>
          <w:sz w:val="24"/>
          <w:szCs w:val="24"/>
        </w:rPr>
        <w:t xml:space="preserve">Podľa § 144a školského zákona na podaniach týkajúcich sa výchovy a vzdelávania, o ktorých sa rozhoduje v správnom konaní, teda aj na žiadosti, sa </w:t>
      </w:r>
      <w:r w:rsidRPr="00CE6A8A">
        <w:rPr>
          <w:rFonts w:ascii="Times New Roman" w:hAnsi="Times New Roman" w:cs="Times New Roman"/>
          <w:b/>
          <w:sz w:val="24"/>
          <w:szCs w:val="24"/>
        </w:rPr>
        <w:t>vyžaduje podpis oboch zákonných zástupcov dieťaťa</w:t>
      </w:r>
      <w:r w:rsidRPr="00CE6A8A">
        <w:rPr>
          <w:rFonts w:ascii="Times New Roman" w:hAnsi="Times New Roman" w:cs="Times New Roman"/>
          <w:sz w:val="24"/>
          <w:szCs w:val="24"/>
        </w:rPr>
        <w:t xml:space="preserve">. Podpis oboch zákonných zástupcov dieťaťa sa </w:t>
      </w:r>
      <w:r w:rsidRPr="00CE6A8A">
        <w:rPr>
          <w:rFonts w:ascii="Times New Roman" w:hAnsi="Times New Roman" w:cs="Times New Roman"/>
          <w:b/>
          <w:sz w:val="24"/>
          <w:szCs w:val="24"/>
        </w:rPr>
        <w:t>nevyžaduje, ak</w:t>
      </w:r>
      <w:r w:rsidRPr="00CE6A8A">
        <w:rPr>
          <w:rFonts w:ascii="Times New Roman" w:hAnsi="Times New Roman" w:cs="Times New Roman"/>
          <w:sz w:val="24"/>
          <w:szCs w:val="24"/>
        </w:rPr>
        <w:t xml:space="preserve">: </w:t>
      </w:r>
    </w:p>
    <w:p w:rsidR="00CE6A8A" w:rsidRPr="00CE6A8A" w:rsidRDefault="00CE6A8A" w:rsidP="00CE6A8A">
      <w:pPr>
        <w:pStyle w:val="Odsekzoznamu"/>
        <w:numPr>
          <w:ilvl w:val="0"/>
          <w:numId w:val="18"/>
        </w:numPr>
        <w:spacing w:before="165"/>
        <w:ind w:left="284" w:right="110" w:hanging="284"/>
        <w:jc w:val="both"/>
        <w:rPr>
          <w:rFonts w:ascii="Times New Roman" w:hAnsi="Times New Roman" w:cs="Times New Roman"/>
          <w:sz w:val="24"/>
          <w:szCs w:val="24"/>
        </w:rPr>
      </w:pPr>
      <w:r w:rsidRPr="00CE6A8A">
        <w:rPr>
          <w:rFonts w:ascii="Times New Roman" w:hAnsi="Times New Roman" w:cs="Times New Roman"/>
          <w:b/>
          <w:sz w:val="24"/>
          <w:szCs w:val="24"/>
        </w:rPr>
        <w:t>jednému z rodičov bol obmedzený alebo pozastavený výkon rodičovských práv a povinností</w:t>
      </w:r>
      <w:r w:rsidRPr="00CE6A8A">
        <w:rPr>
          <w:rFonts w:ascii="Times New Roman" w:hAnsi="Times New Roman" w:cs="Times New Roman"/>
          <w:sz w:val="24"/>
          <w:szCs w:val="24"/>
        </w:rPr>
        <w:t xml:space="preserve"> vo veciach výchovy a vzdelávania dieťaťa, ak jeden z rodičov bol pozbavený výkonu rodičovských práv a povinností vo veciach výchovy a vzdelávania dieťaťa, alebo ak spôsobilosť jedného z rodičov na právne úkony bola obmedzená (spôsob preukázania uvedenej skutočnosti ani doklad, ktorým sa táto skutočnosť preukazuje, školský zákon neustanovuje, túto skutočnosť je možné preukázať napríklad neoverenou kópiou rozhodnutia súdu), </w:t>
      </w:r>
    </w:p>
    <w:p w:rsidR="00CE6A8A" w:rsidRPr="00CE6A8A" w:rsidRDefault="00CE6A8A" w:rsidP="00CE6A8A">
      <w:pPr>
        <w:pStyle w:val="Odsekzoznamu"/>
        <w:numPr>
          <w:ilvl w:val="0"/>
          <w:numId w:val="18"/>
        </w:numPr>
        <w:spacing w:before="165"/>
        <w:ind w:left="284" w:right="110" w:hanging="284"/>
        <w:jc w:val="both"/>
        <w:rPr>
          <w:rFonts w:ascii="Times New Roman" w:hAnsi="Times New Roman" w:cs="Times New Roman"/>
          <w:sz w:val="24"/>
          <w:szCs w:val="24"/>
        </w:rPr>
      </w:pPr>
      <w:r w:rsidRPr="00CE6A8A">
        <w:rPr>
          <w:rFonts w:ascii="Times New Roman" w:hAnsi="Times New Roman" w:cs="Times New Roman"/>
          <w:b/>
          <w:sz w:val="24"/>
          <w:szCs w:val="24"/>
        </w:rPr>
        <w:t xml:space="preserve">jeden z rodičov nie je schopný zo zdravotných dôvodov sa podpísať </w:t>
      </w:r>
      <w:r w:rsidRPr="00CE6A8A">
        <w:rPr>
          <w:rFonts w:ascii="Times New Roman" w:hAnsi="Times New Roman" w:cs="Times New Roman"/>
          <w:sz w:val="24"/>
          <w:szCs w:val="24"/>
        </w:rPr>
        <w:t xml:space="preserve">(spôsob preukázania uvedenej skutočnosti ani doklad, ktorým sa táto skutočnosť preukazuje, školský zákon neustanovuje, túto skutočnosť je možné preukázať napríkladpotvrdením od všeobecného lekára rodiča, ktorý nie je schopný sa podpísať) alebo </w:t>
      </w:r>
    </w:p>
    <w:p w:rsidR="00CE6A8A" w:rsidRPr="00CE6A8A" w:rsidRDefault="00CE6A8A" w:rsidP="00CE6A8A">
      <w:pPr>
        <w:pStyle w:val="Odsekzoznamu"/>
        <w:numPr>
          <w:ilvl w:val="0"/>
          <w:numId w:val="18"/>
        </w:numPr>
        <w:spacing w:before="165"/>
        <w:ind w:left="284" w:right="110" w:hanging="284"/>
        <w:jc w:val="both"/>
        <w:rPr>
          <w:rFonts w:ascii="Times New Roman" w:hAnsi="Times New Roman" w:cs="Times New Roman"/>
          <w:sz w:val="24"/>
          <w:szCs w:val="24"/>
        </w:rPr>
      </w:pPr>
      <w:r w:rsidRPr="00CE6A8A">
        <w:rPr>
          <w:rFonts w:ascii="Times New Roman" w:hAnsi="Times New Roman" w:cs="Times New Roman"/>
          <w:b/>
          <w:sz w:val="24"/>
          <w:szCs w:val="24"/>
        </w:rPr>
        <w:t>vec neznesie odklad, zadováženie súhlasu druhého rodiča je spojené s ťažko prekonateľnou prekážkou a je to v najlepšom záujme dieťaťa</w:t>
      </w:r>
      <w:r w:rsidRPr="00CE6A8A">
        <w:rPr>
          <w:rFonts w:ascii="Times New Roman" w:hAnsi="Times New Roman" w:cs="Times New Roman"/>
          <w:sz w:val="24"/>
          <w:szCs w:val="24"/>
        </w:rPr>
        <w:t xml:space="preserve"> (spôsob preukázania uvedenej skutočnosti ani doklad, ktorým sa táto skutočnosť preukazuje, školský zákon neustanovuje, túto skutočnosť je možné preukázať napríklad písomným vyhlásením podľa prílohy č. 21).</w:t>
      </w:r>
    </w:p>
    <w:p w:rsidR="00CE6A8A" w:rsidRPr="00CE6A8A" w:rsidRDefault="00CE6A8A" w:rsidP="00CE6A8A">
      <w:pPr>
        <w:spacing w:before="165"/>
        <w:ind w:right="110"/>
        <w:jc w:val="both"/>
        <w:rPr>
          <w:rFonts w:ascii="Times New Roman" w:hAnsi="Times New Roman" w:cs="Times New Roman"/>
          <w:sz w:val="24"/>
          <w:szCs w:val="24"/>
        </w:rPr>
      </w:pPr>
      <w:r w:rsidRPr="00CE6A8A">
        <w:rPr>
          <w:rFonts w:ascii="Times New Roman" w:hAnsi="Times New Roman" w:cs="Times New Roman"/>
          <w:b/>
          <w:sz w:val="24"/>
          <w:szCs w:val="24"/>
        </w:rPr>
        <w:t>Zákonní zástupcovia sa môžu dohodnúť</w:t>
      </w:r>
      <w:r w:rsidRPr="00CE6A8A">
        <w:rPr>
          <w:rFonts w:ascii="Times New Roman" w:hAnsi="Times New Roman" w:cs="Times New Roman"/>
          <w:sz w:val="24"/>
          <w:szCs w:val="24"/>
        </w:rPr>
        <w:t>, že žiadosť podpisuje iba jeden zákonný zástupca a </w:t>
      </w:r>
      <w:r w:rsidRPr="00CE6A8A">
        <w:rPr>
          <w:rFonts w:ascii="Times New Roman" w:hAnsi="Times New Roman" w:cs="Times New Roman"/>
          <w:b/>
          <w:sz w:val="24"/>
          <w:szCs w:val="24"/>
        </w:rPr>
        <w:t>rozhodnutie sa doručí iba jednému zákonnému zástupcovi</w:t>
      </w:r>
      <w:r w:rsidRPr="00CE6A8A">
        <w:rPr>
          <w:rFonts w:ascii="Times New Roman" w:hAnsi="Times New Roman" w:cs="Times New Roman"/>
          <w:sz w:val="24"/>
          <w:szCs w:val="24"/>
        </w:rPr>
        <w:t xml:space="preserve">, ak písomné vyhlásenie o tejto skutočnosti doručia/predložia riaditeľovi školy . </w:t>
      </w:r>
    </w:p>
    <w:p w:rsidR="00CE6A8A" w:rsidRDefault="00CE6A8A" w:rsidP="00CE6A8A">
      <w:pPr>
        <w:spacing w:before="165"/>
        <w:ind w:right="110"/>
        <w:jc w:val="both"/>
        <w:rPr>
          <w:rFonts w:ascii="Times New Roman" w:hAnsi="Times New Roman" w:cs="Times New Roman"/>
          <w:sz w:val="24"/>
          <w:szCs w:val="24"/>
        </w:rPr>
      </w:pPr>
      <w:r w:rsidRPr="00CE6A8A">
        <w:rPr>
          <w:rFonts w:ascii="Times New Roman" w:hAnsi="Times New Roman" w:cs="Times New Roman"/>
          <w:sz w:val="24"/>
          <w:szCs w:val="24"/>
        </w:rPr>
        <w:t xml:space="preserve">Ak ani jednému zo zákonných zástupcov nebol obmedzený alebo pozastavený výkon rodičovských práv a povinností vo veciach výchovy a vzdelávania dieťaťa, riaditeľ </w:t>
      </w:r>
      <w:r>
        <w:rPr>
          <w:rFonts w:ascii="Times New Roman" w:hAnsi="Times New Roman" w:cs="Times New Roman"/>
          <w:sz w:val="24"/>
          <w:szCs w:val="24"/>
        </w:rPr>
        <w:t>Základnej školy s materskou školou Utekáč</w:t>
      </w:r>
      <w:r w:rsidRPr="00CE6A8A">
        <w:rPr>
          <w:rFonts w:ascii="Times New Roman" w:hAnsi="Times New Roman" w:cs="Times New Roman"/>
          <w:sz w:val="24"/>
          <w:szCs w:val="24"/>
        </w:rPr>
        <w:t xml:space="preserve"> doručuje rozhodnutie </w:t>
      </w:r>
      <w:r w:rsidRPr="00CE6A8A">
        <w:rPr>
          <w:rFonts w:ascii="Times New Roman" w:hAnsi="Times New Roman" w:cs="Times New Roman"/>
          <w:b/>
          <w:sz w:val="24"/>
          <w:szCs w:val="24"/>
        </w:rPr>
        <w:t xml:space="preserve">obidvom zákonným zástupcom dieťaťa. Osobitne každému zákonnému zástupcovi </w:t>
      </w:r>
      <w:r w:rsidRPr="00CE6A8A">
        <w:rPr>
          <w:rFonts w:ascii="Times New Roman" w:hAnsi="Times New Roman" w:cs="Times New Roman"/>
          <w:sz w:val="24"/>
          <w:szCs w:val="24"/>
        </w:rPr>
        <w:t>sa doručuje rozhodnutie vtedy, ak majú zákonní zástupcovia rôznu doručovaciu adresu. Ak majú zákonní zástupcovia rovnakú doručovaciu adresu, školský zákon neustanovuje povinnosť doručovania rozhodnutia osobitne. Môže ísť o spoločné doručenie vydaných rozhodnutí na jednu doručovaciu adresu.</w:t>
      </w:r>
    </w:p>
    <w:p w:rsidR="00B93C2F" w:rsidRPr="002F47A7" w:rsidRDefault="00B93C2F" w:rsidP="002F47A7">
      <w:pPr>
        <w:spacing w:before="165"/>
        <w:ind w:right="110"/>
        <w:jc w:val="both"/>
        <w:rPr>
          <w:rFonts w:ascii="Times New Roman" w:hAnsi="Times New Roman" w:cs="Times New Roman"/>
          <w:sz w:val="24"/>
          <w:szCs w:val="24"/>
        </w:rPr>
      </w:pPr>
      <w:r>
        <w:rPr>
          <w:rFonts w:ascii="Times New Roman" w:hAnsi="Times New Roman" w:cs="Times New Roman"/>
          <w:sz w:val="24"/>
          <w:szCs w:val="24"/>
        </w:rPr>
        <w:t xml:space="preserve">Každá škola musí vydať rozhodnutie buď o prijatí/ neprijatí dieťaťa do materskej školy. </w:t>
      </w:r>
    </w:p>
    <w:p w:rsidR="00B93C2F" w:rsidRDefault="00B93C2F" w:rsidP="00D1006D">
      <w:pPr>
        <w:rPr>
          <w:rFonts w:ascii="Times New Roman" w:hAnsi="Times New Roman" w:cs="Times New Roman"/>
          <w:b/>
          <w:sz w:val="24"/>
          <w:szCs w:val="24"/>
        </w:rPr>
      </w:pPr>
    </w:p>
    <w:p w:rsidR="00D1006D" w:rsidRPr="00B93C2F" w:rsidRDefault="00D1006D" w:rsidP="00D1006D">
      <w:pPr>
        <w:rPr>
          <w:rFonts w:ascii="Times New Roman" w:hAnsi="Times New Roman" w:cs="Times New Roman"/>
          <w:b/>
          <w:sz w:val="24"/>
          <w:szCs w:val="24"/>
        </w:rPr>
      </w:pPr>
      <w:r w:rsidRPr="00B93C2F">
        <w:rPr>
          <w:rFonts w:ascii="Times New Roman" w:hAnsi="Times New Roman" w:cs="Times New Roman"/>
          <w:b/>
          <w:sz w:val="24"/>
          <w:szCs w:val="24"/>
        </w:rPr>
        <w:t xml:space="preserve">Bližšie informácie získate aj  na telefónom čísle  0910 361 670 ( číslo zástupkyne pre materskú školu). </w:t>
      </w:r>
    </w:p>
    <w:p w:rsidR="00D1006D" w:rsidRDefault="00D1006D" w:rsidP="00D1006D">
      <w:pPr>
        <w:jc w:val="both"/>
        <w:rPr>
          <w:sz w:val="20"/>
        </w:rPr>
        <w:sectPr w:rsidR="00D1006D">
          <w:pgSz w:w="11910" w:h="16840"/>
          <w:pgMar w:top="1060" w:right="708" w:bottom="1180" w:left="992" w:header="0" w:footer="984" w:gutter="0"/>
          <w:cols w:space="708"/>
        </w:sectPr>
      </w:pPr>
    </w:p>
    <w:p w:rsidR="00706F60" w:rsidRDefault="00706F60" w:rsidP="002F47A7">
      <w:bookmarkStart w:id="1" w:name="_GoBack"/>
      <w:bookmarkEnd w:id="1"/>
    </w:p>
    <w:sectPr w:rsidR="00706F60" w:rsidSect="008A63D5">
      <w:pgSz w:w="11906" w:h="16838"/>
      <w:pgMar w:top="1417" w:right="1417"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2BC8" w:rsidRDefault="00D42BC8" w:rsidP="00993BB6">
      <w:pPr>
        <w:spacing w:after="0" w:line="240" w:lineRule="auto"/>
      </w:pPr>
      <w:r>
        <w:separator/>
      </w:r>
    </w:p>
  </w:endnote>
  <w:endnote w:type="continuationSeparator" w:id="1">
    <w:p w:rsidR="00D42BC8" w:rsidRDefault="00D42BC8" w:rsidP="00993B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2BC8" w:rsidRDefault="00D42BC8" w:rsidP="00993BB6">
      <w:pPr>
        <w:spacing w:after="0" w:line="240" w:lineRule="auto"/>
      </w:pPr>
      <w:r>
        <w:separator/>
      </w:r>
    </w:p>
  </w:footnote>
  <w:footnote w:type="continuationSeparator" w:id="1">
    <w:p w:rsidR="00D42BC8" w:rsidRDefault="00D42BC8" w:rsidP="00993BB6">
      <w:pPr>
        <w:spacing w:after="0" w:line="240" w:lineRule="auto"/>
      </w:pPr>
      <w:r>
        <w:continuationSeparator/>
      </w:r>
    </w:p>
  </w:footnote>
  <w:footnote w:id="2">
    <w:p w:rsidR="00993BB6" w:rsidRPr="004564F2" w:rsidRDefault="00993BB6" w:rsidP="004564F2">
      <w:pPr>
        <w:pStyle w:val="Textpoznmkypodiarou"/>
      </w:pPr>
    </w:p>
  </w:footnote>
  <w:footnote w:id="3">
    <w:p w:rsidR="00CF4F54" w:rsidRPr="00AF425D" w:rsidRDefault="00CF4F54" w:rsidP="00CF4F54">
      <w:pPr>
        <w:autoSpaceDE w:val="0"/>
        <w:autoSpaceDN w:val="0"/>
        <w:adjustRightInd w:val="0"/>
        <w:jc w:val="both"/>
        <w:rPr>
          <w:rFonts w:asciiTheme="majorHAnsi" w:hAnsiTheme="majorHAnsi" w:cstheme="majorHAnsi"/>
          <w:sz w:val="20"/>
          <w:szCs w:val="20"/>
        </w:rPr>
      </w:pPr>
    </w:p>
    <w:p w:rsidR="00CF4F54" w:rsidRPr="00AF425D" w:rsidRDefault="00CF4F54" w:rsidP="00CF4F54">
      <w:pPr>
        <w:pStyle w:val="Textpoznmkypodiarou"/>
        <w:rPr>
          <w:rFonts w:asciiTheme="majorHAnsi" w:hAnsiTheme="majorHAnsi" w:cstheme="majorHAnsi"/>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B5929"/>
    <w:multiLevelType w:val="hybridMultilevel"/>
    <w:tmpl w:val="998296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71D1D41"/>
    <w:multiLevelType w:val="hybridMultilevel"/>
    <w:tmpl w:val="93FCA4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A982B52"/>
    <w:multiLevelType w:val="hybridMultilevel"/>
    <w:tmpl w:val="5262E3D2"/>
    <w:lvl w:ilvl="0" w:tplc="041B0001">
      <w:start w:val="1"/>
      <w:numFmt w:val="bullet"/>
      <w:lvlText w:val=""/>
      <w:lvlJc w:val="left"/>
      <w:pPr>
        <w:ind w:left="4635" w:hanging="360"/>
      </w:pPr>
      <w:rPr>
        <w:rFonts w:ascii="Symbol" w:hAnsi="Symbol" w:hint="default"/>
      </w:rPr>
    </w:lvl>
    <w:lvl w:ilvl="1" w:tplc="041B0003" w:tentative="1">
      <w:start w:val="1"/>
      <w:numFmt w:val="bullet"/>
      <w:lvlText w:val="o"/>
      <w:lvlJc w:val="left"/>
      <w:pPr>
        <w:ind w:left="5355" w:hanging="360"/>
      </w:pPr>
      <w:rPr>
        <w:rFonts w:ascii="Courier New" w:hAnsi="Courier New" w:cs="Courier New" w:hint="default"/>
      </w:rPr>
    </w:lvl>
    <w:lvl w:ilvl="2" w:tplc="041B0005" w:tentative="1">
      <w:start w:val="1"/>
      <w:numFmt w:val="bullet"/>
      <w:lvlText w:val=""/>
      <w:lvlJc w:val="left"/>
      <w:pPr>
        <w:ind w:left="6075" w:hanging="360"/>
      </w:pPr>
      <w:rPr>
        <w:rFonts w:ascii="Wingdings" w:hAnsi="Wingdings" w:hint="default"/>
      </w:rPr>
    </w:lvl>
    <w:lvl w:ilvl="3" w:tplc="041B0001" w:tentative="1">
      <w:start w:val="1"/>
      <w:numFmt w:val="bullet"/>
      <w:lvlText w:val=""/>
      <w:lvlJc w:val="left"/>
      <w:pPr>
        <w:ind w:left="6795" w:hanging="360"/>
      </w:pPr>
      <w:rPr>
        <w:rFonts w:ascii="Symbol" w:hAnsi="Symbol" w:hint="default"/>
      </w:rPr>
    </w:lvl>
    <w:lvl w:ilvl="4" w:tplc="041B0003" w:tentative="1">
      <w:start w:val="1"/>
      <w:numFmt w:val="bullet"/>
      <w:lvlText w:val="o"/>
      <w:lvlJc w:val="left"/>
      <w:pPr>
        <w:ind w:left="7515" w:hanging="360"/>
      </w:pPr>
      <w:rPr>
        <w:rFonts w:ascii="Courier New" w:hAnsi="Courier New" w:cs="Courier New" w:hint="default"/>
      </w:rPr>
    </w:lvl>
    <w:lvl w:ilvl="5" w:tplc="041B0005" w:tentative="1">
      <w:start w:val="1"/>
      <w:numFmt w:val="bullet"/>
      <w:lvlText w:val=""/>
      <w:lvlJc w:val="left"/>
      <w:pPr>
        <w:ind w:left="8235" w:hanging="360"/>
      </w:pPr>
      <w:rPr>
        <w:rFonts w:ascii="Wingdings" w:hAnsi="Wingdings" w:hint="default"/>
      </w:rPr>
    </w:lvl>
    <w:lvl w:ilvl="6" w:tplc="041B0001" w:tentative="1">
      <w:start w:val="1"/>
      <w:numFmt w:val="bullet"/>
      <w:lvlText w:val=""/>
      <w:lvlJc w:val="left"/>
      <w:pPr>
        <w:ind w:left="8955" w:hanging="360"/>
      </w:pPr>
      <w:rPr>
        <w:rFonts w:ascii="Symbol" w:hAnsi="Symbol" w:hint="default"/>
      </w:rPr>
    </w:lvl>
    <w:lvl w:ilvl="7" w:tplc="041B0003" w:tentative="1">
      <w:start w:val="1"/>
      <w:numFmt w:val="bullet"/>
      <w:lvlText w:val="o"/>
      <w:lvlJc w:val="left"/>
      <w:pPr>
        <w:ind w:left="9675" w:hanging="360"/>
      </w:pPr>
      <w:rPr>
        <w:rFonts w:ascii="Courier New" w:hAnsi="Courier New" w:cs="Courier New" w:hint="default"/>
      </w:rPr>
    </w:lvl>
    <w:lvl w:ilvl="8" w:tplc="041B0005" w:tentative="1">
      <w:start w:val="1"/>
      <w:numFmt w:val="bullet"/>
      <w:lvlText w:val=""/>
      <w:lvlJc w:val="left"/>
      <w:pPr>
        <w:ind w:left="10395" w:hanging="360"/>
      </w:pPr>
      <w:rPr>
        <w:rFonts w:ascii="Wingdings" w:hAnsi="Wingdings" w:hint="default"/>
      </w:rPr>
    </w:lvl>
  </w:abstractNum>
  <w:abstractNum w:abstractNumId="3">
    <w:nsid w:val="111C7F9D"/>
    <w:multiLevelType w:val="hybridMultilevel"/>
    <w:tmpl w:val="6BAC3CDE"/>
    <w:lvl w:ilvl="0" w:tplc="0A363030">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22C879B5"/>
    <w:multiLevelType w:val="hybridMultilevel"/>
    <w:tmpl w:val="4A1A2F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79C35BE"/>
    <w:multiLevelType w:val="hybridMultilevel"/>
    <w:tmpl w:val="ED6256CC"/>
    <w:lvl w:ilvl="0" w:tplc="041B000F">
      <w:start w:val="1"/>
      <w:numFmt w:val="decimal"/>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27C01C19"/>
    <w:multiLevelType w:val="hybridMultilevel"/>
    <w:tmpl w:val="7BA86416"/>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36231BFE"/>
    <w:multiLevelType w:val="multilevel"/>
    <w:tmpl w:val="EBD00D46"/>
    <w:lvl w:ilvl="0">
      <w:start w:val="1"/>
      <w:numFmt w:val="decimal"/>
      <w:lvlText w:val="%1."/>
      <w:lvlJc w:val="left"/>
      <w:pPr>
        <w:ind w:left="424" w:hanging="284"/>
      </w:pPr>
      <w:rPr>
        <w:rFonts w:ascii="Calibri" w:eastAsia="Calibri" w:hAnsi="Calibri" w:cs="Calibri" w:hint="default"/>
        <w:b/>
        <w:bCs/>
        <w:i w:val="0"/>
        <w:iCs w:val="0"/>
        <w:color w:val="006FC0"/>
        <w:spacing w:val="-1"/>
        <w:w w:val="100"/>
        <w:sz w:val="28"/>
        <w:szCs w:val="28"/>
        <w:lang w:val="sk-SK" w:eastAsia="en-US" w:bidi="ar-SA"/>
      </w:rPr>
    </w:lvl>
    <w:lvl w:ilvl="1">
      <w:start w:val="1"/>
      <w:numFmt w:val="decimal"/>
      <w:lvlText w:val="%1.%2."/>
      <w:lvlJc w:val="left"/>
      <w:pPr>
        <w:ind w:left="566" w:hanging="426"/>
      </w:pPr>
      <w:rPr>
        <w:rFonts w:ascii="Calibri" w:eastAsia="Calibri" w:hAnsi="Calibri" w:cs="Calibri" w:hint="default"/>
        <w:b/>
        <w:bCs/>
        <w:i w:val="0"/>
        <w:iCs w:val="0"/>
        <w:color w:val="006FC0"/>
        <w:spacing w:val="0"/>
        <w:w w:val="100"/>
        <w:sz w:val="24"/>
        <w:szCs w:val="24"/>
        <w:lang w:val="sk-SK" w:eastAsia="en-US" w:bidi="ar-SA"/>
      </w:rPr>
    </w:lvl>
    <w:lvl w:ilvl="2">
      <w:start w:val="1"/>
      <w:numFmt w:val="decimal"/>
      <w:lvlText w:val="%1.%2.%3"/>
      <w:lvlJc w:val="left"/>
      <w:pPr>
        <w:ind w:left="849" w:hanging="709"/>
      </w:pPr>
      <w:rPr>
        <w:rFonts w:ascii="Calibri" w:eastAsia="Calibri" w:hAnsi="Calibri" w:cs="Calibri" w:hint="default"/>
        <w:b/>
        <w:bCs/>
        <w:i w:val="0"/>
        <w:iCs w:val="0"/>
        <w:color w:val="006FC0"/>
        <w:spacing w:val="-1"/>
        <w:w w:val="100"/>
        <w:sz w:val="24"/>
        <w:szCs w:val="24"/>
        <w:lang w:val="sk-SK" w:eastAsia="en-US" w:bidi="ar-SA"/>
      </w:rPr>
    </w:lvl>
    <w:lvl w:ilvl="3">
      <w:numFmt w:val="bullet"/>
      <w:lvlText w:val="-"/>
      <w:lvlJc w:val="left"/>
      <w:pPr>
        <w:ind w:left="424" w:hanging="284"/>
      </w:pPr>
      <w:rPr>
        <w:rFonts w:ascii="Times New Roman" w:eastAsia="Times New Roman" w:hAnsi="Times New Roman" w:cs="Times New Roman" w:hint="default"/>
        <w:b w:val="0"/>
        <w:bCs w:val="0"/>
        <w:i w:val="0"/>
        <w:iCs w:val="0"/>
        <w:spacing w:val="0"/>
        <w:w w:val="100"/>
        <w:sz w:val="24"/>
        <w:szCs w:val="24"/>
        <w:lang w:val="sk-SK" w:eastAsia="en-US" w:bidi="ar-SA"/>
      </w:rPr>
    </w:lvl>
    <w:lvl w:ilvl="4">
      <w:numFmt w:val="bullet"/>
      <w:lvlText w:val="•"/>
      <w:lvlJc w:val="left"/>
      <w:pPr>
        <w:ind w:left="3181" w:hanging="284"/>
      </w:pPr>
      <w:rPr>
        <w:lang w:val="sk-SK" w:eastAsia="en-US" w:bidi="ar-SA"/>
      </w:rPr>
    </w:lvl>
    <w:lvl w:ilvl="5">
      <w:numFmt w:val="bullet"/>
      <w:lvlText w:val="•"/>
      <w:lvlJc w:val="left"/>
      <w:pPr>
        <w:ind w:left="4351" w:hanging="284"/>
      </w:pPr>
      <w:rPr>
        <w:lang w:val="sk-SK" w:eastAsia="en-US" w:bidi="ar-SA"/>
      </w:rPr>
    </w:lvl>
    <w:lvl w:ilvl="6">
      <w:numFmt w:val="bullet"/>
      <w:lvlText w:val="•"/>
      <w:lvlJc w:val="left"/>
      <w:pPr>
        <w:ind w:left="5522" w:hanging="284"/>
      </w:pPr>
      <w:rPr>
        <w:lang w:val="sk-SK" w:eastAsia="en-US" w:bidi="ar-SA"/>
      </w:rPr>
    </w:lvl>
    <w:lvl w:ilvl="7">
      <w:numFmt w:val="bullet"/>
      <w:lvlText w:val="•"/>
      <w:lvlJc w:val="left"/>
      <w:pPr>
        <w:ind w:left="6692" w:hanging="284"/>
      </w:pPr>
      <w:rPr>
        <w:lang w:val="sk-SK" w:eastAsia="en-US" w:bidi="ar-SA"/>
      </w:rPr>
    </w:lvl>
    <w:lvl w:ilvl="8">
      <w:numFmt w:val="bullet"/>
      <w:lvlText w:val="•"/>
      <w:lvlJc w:val="left"/>
      <w:pPr>
        <w:ind w:left="7863" w:hanging="284"/>
      </w:pPr>
      <w:rPr>
        <w:lang w:val="sk-SK" w:eastAsia="en-US" w:bidi="ar-SA"/>
      </w:rPr>
    </w:lvl>
  </w:abstractNum>
  <w:abstractNum w:abstractNumId="8">
    <w:nsid w:val="392C1F0E"/>
    <w:multiLevelType w:val="hybridMultilevel"/>
    <w:tmpl w:val="429E24BC"/>
    <w:lvl w:ilvl="0" w:tplc="041B0001">
      <w:start w:val="1"/>
      <w:numFmt w:val="bullet"/>
      <w:lvlText w:val=""/>
      <w:lvlJc w:val="left"/>
      <w:pPr>
        <w:ind w:left="153" w:hanging="360"/>
      </w:pPr>
      <w:rPr>
        <w:rFonts w:ascii="Symbol" w:hAnsi="Symbol" w:hint="default"/>
      </w:rPr>
    </w:lvl>
    <w:lvl w:ilvl="1" w:tplc="041B0003" w:tentative="1">
      <w:start w:val="1"/>
      <w:numFmt w:val="bullet"/>
      <w:lvlText w:val="o"/>
      <w:lvlJc w:val="left"/>
      <w:pPr>
        <w:ind w:left="873" w:hanging="360"/>
      </w:pPr>
      <w:rPr>
        <w:rFonts w:ascii="Courier New" w:hAnsi="Courier New" w:cs="Courier New" w:hint="default"/>
      </w:rPr>
    </w:lvl>
    <w:lvl w:ilvl="2" w:tplc="041B0005" w:tentative="1">
      <w:start w:val="1"/>
      <w:numFmt w:val="bullet"/>
      <w:lvlText w:val=""/>
      <w:lvlJc w:val="left"/>
      <w:pPr>
        <w:ind w:left="1593" w:hanging="360"/>
      </w:pPr>
      <w:rPr>
        <w:rFonts w:ascii="Wingdings" w:hAnsi="Wingdings" w:hint="default"/>
      </w:rPr>
    </w:lvl>
    <w:lvl w:ilvl="3" w:tplc="041B0001" w:tentative="1">
      <w:start w:val="1"/>
      <w:numFmt w:val="bullet"/>
      <w:lvlText w:val=""/>
      <w:lvlJc w:val="left"/>
      <w:pPr>
        <w:ind w:left="2313" w:hanging="360"/>
      </w:pPr>
      <w:rPr>
        <w:rFonts w:ascii="Symbol" w:hAnsi="Symbol" w:hint="default"/>
      </w:rPr>
    </w:lvl>
    <w:lvl w:ilvl="4" w:tplc="041B0003" w:tentative="1">
      <w:start w:val="1"/>
      <w:numFmt w:val="bullet"/>
      <w:lvlText w:val="o"/>
      <w:lvlJc w:val="left"/>
      <w:pPr>
        <w:ind w:left="3033" w:hanging="360"/>
      </w:pPr>
      <w:rPr>
        <w:rFonts w:ascii="Courier New" w:hAnsi="Courier New" w:cs="Courier New" w:hint="default"/>
      </w:rPr>
    </w:lvl>
    <w:lvl w:ilvl="5" w:tplc="041B0005" w:tentative="1">
      <w:start w:val="1"/>
      <w:numFmt w:val="bullet"/>
      <w:lvlText w:val=""/>
      <w:lvlJc w:val="left"/>
      <w:pPr>
        <w:ind w:left="3753" w:hanging="360"/>
      </w:pPr>
      <w:rPr>
        <w:rFonts w:ascii="Wingdings" w:hAnsi="Wingdings" w:hint="default"/>
      </w:rPr>
    </w:lvl>
    <w:lvl w:ilvl="6" w:tplc="041B0001" w:tentative="1">
      <w:start w:val="1"/>
      <w:numFmt w:val="bullet"/>
      <w:lvlText w:val=""/>
      <w:lvlJc w:val="left"/>
      <w:pPr>
        <w:ind w:left="4473" w:hanging="360"/>
      </w:pPr>
      <w:rPr>
        <w:rFonts w:ascii="Symbol" w:hAnsi="Symbol" w:hint="default"/>
      </w:rPr>
    </w:lvl>
    <w:lvl w:ilvl="7" w:tplc="041B0003" w:tentative="1">
      <w:start w:val="1"/>
      <w:numFmt w:val="bullet"/>
      <w:lvlText w:val="o"/>
      <w:lvlJc w:val="left"/>
      <w:pPr>
        <w:ind w:left="5193" w:hanging="360"/>
      </w:pPr>
      <w:rPr>
        <w:rFonts w:ascii="Courier New" w:hAnsi="Courier New" w:cs="Courier New" w:hint="default"/>
      </w:rPr>
    </w:lvl>
    <w:lvl w:ilvl="8" w:tplc="041B0005" w:tentative="1">
      <w:start w:val="1"/>
      <w:numFmt w:val="bullet"/>
      <w:lvlText w:val=""/>
      <w:lvlJc w:val="left"/>
      <w:pPr>
        <w:ind w:left="5913" w:hanging="360"/>
      </w:pPr>
      <w:rPr>
        <w:rFonts w:ascii="Wingdings" w:hAnsi="Wingdings" w:hint="default"/>
      </w:rPr>
    </w:lvl>
  </w:abstractNum>
  <w:abstractNum w:abstractNumId="9">
    <w:nsid w:val="3AA92E2E"/>
    <w:multiLevelType w:val="hybridMultilevel"/>
    <w:tmpl w:val="CB4A62B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3F3335B1"/>
    <w:multiLevelType w:val="hybridMultilevel"/>
    <w:tmpl w:val="059476B6"/>
    <w:lvl w:ilvl="0" w:tplc="3A567B32">
      <w:numFmt w:val="bullet"/>
      <w:lvlText w:val="-"/>
      <w:lvlJc w:val="left"/>
      <w:pPr>
        <w:ind w:left="1004" w:hanging="360"/>
      </w:pPr>
      <w:rPr>
        <w:rFonts w:ascii="Calibri" w:eastAsia="Calibri" w:hAnsi="Calibri" w:cs="Calibri"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1">
    <w:nsid w:val="4075783B"/>
    <w:multiLevelType w:val="hybridMultilevel"/>
    <w:tmpl w:val="9D461A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41B74D9A"/>
    <w:multiLevelType w:val="hybridMultilevel"/>
    <w:tmpl w:val="B85AFF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445C4528"/>
    <w:multiLevelType w:val="hybridMultilevel"/>
    <w:tmpl w:val="54883D2A"/>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48C57665"/>
    <w:multiLevelType w:val="hybridMultilevel"/>
    <w:tmpl w:val="B8D0744E"/>
    <w:lvl w:ilvl="0" w:tplc="0A363030">
      <w:start w:val="1"/>
      <w:numFmt w:val="bullet"/>
      <w:lvlText w:val="-"/>
      <w:lvlJc w:val="left"/>
      <w:pPr>
        <w:ind w:left="502"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4D3F39DC"/>
    <w:multiLevelType w:val="hybridMultilevel"/>
    <w:tmpl w:val="5B8C5D0E"/>
    <w:lvl w:ilvl="0" w:tplc="0456ABFC">
      <w:start w:val="2"/>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58DA6EA1"/>
    <w:multiLevelType w:val="hybridMultilevel"/>
    <w:tmpl w:val="9006C024"/>
    <w:lvl w:ilvl="0" w:tplc="E1E8011A">
      <w:start w:val="12"/>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66505B8F"/>
    <w:multiLevelType w:val="hybridMultilevel"/>
    <w:tmpl w:val="FDB0CF48"/>
    <w:lvl w:ilvl="0" w:tplc="0A363030">
      <w:start w:val="1"/>
      <w:numFmt w:val="bullet"/>
      <w:lvlText w:val="-"/>
      <w:lvlJc w:val="left"/>
      <w:pPr>
        <w:ind w:left="720" w:hanging="360"/>
      </w:pPr>
      <w:rPr>
        <w:rFonts w:ascii="Calibri" w:eastAsiaTheme="minorHAnsi" w:hAnsi="Calibri" w:cstheme="minorBidi" w:hint="default"/>
        <w:color w:val="00000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8">
    <w:nsid w:val="72B72719"/>
    <w:multiLevelType w:val="hybridMultilevel"/>
    <w:tmpl w:val="2E386B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75063322"/>
    <w:multiLevelType w:val="hybridMultilevel"/>
    <w:tmpl w:val="B2D2B9B2"/>
    <w:lvl w:ilvl="0" w:tplc="041B0001">
      <w:start w:val="1"/>
      <w:numFmt w:val="bullet"/>
      <w:lvlText w:val=""/>
      <w:lvlJc w:val="left"/>
      <w:pPr>
        <w:ind w:left="860" w:hanging="360"/>
      </w:pPr>
      <w:rPr>
        <w:rFonts w:ascii="Symbol" w:hAnsi="Symbol" w:hint="default"/>
      </w:rPr>
    </w:lvl>
    <w:lvl w:ilvl="1" w:tplc="041B0003" w:tentative="1">
      <w:start w:val="1"/>
      <w:numFmt w:val="bullet"/>
      <w:lvlText w:val="o"/>
      <w:lvlJc w:val="left"/>
      <w:pPr>
        <w:ind w:left="1580" w:hanging="360"/>
      </w:pPr>
      <w:rPr>
        <w:rFonts w:ascii="Courier New" w:hAnsi="Courier New" w:cs="Courier New" w:hint="default"/>
      </w:rPr>
    </w:lvl>
    <w:lvl w:ilvl="2" w:tplc="041B0005" w:tentative="1">
      <w:start w:val="1"/>
      <w:numFmt w:val="bullet"/>
      <w:lvlText w:val=""/>
      <w:lvlJc w:val="left"/>
      <w:pPr>
        <w:ind w:left="2300" w:hanging="360"/>
      </w:pPr>
      <w:rPr>
        <w:rFonts w:ascii="Wingdings" w:hAnsi="Wingdings" w:hint="default"/>
      </w:rPr>
    </w:lvl>
    <w:lvl w:ilvl="3" w:tplc="041B0001" w:tentative="1">
      <w:start w:val="1"/>
      <w:numFmt w:val="bullet"/>
      <w:lvlText w:val=""/>
      <w:lvlJc w:val="left"/>
      <w:pPr>
        <w:ind w:left="3020" w:hanging="360"/>
      </w:pPr>
      <w:rPr>
        <w:rFonts w:ascii="Symbol" w:hAnsi="Symbol" w:hint="default"/>
      </w:rPr>
    </w:lvl>
    <w:lvl w:ilvl="4" w:tplc="041B0003" w:tentative="1">
      <w:start w:val="1"/>
      <w:numFmt w:val="bullet"/>
      <w:lvlText w:val="o"/>
      <w:lvlJc w:val="left"/>
      <w:pPr>
        <w:ind w:left="3740" w:hanging="360"/>
      </w:pPr>
      <w:rPr>
        <w:rFonts w:ascii="Courier New" w:hAnsi="Courier New" w:cs="Courier New" w:hint="default"/>
      </w:rPr>
    </w:lvl>
    <w:lvl w:ilvl="5" w:tplc="041B0005" w:tentative="1">
      <w:start w:val="1"/>
      <w:numFmt w:val="bullet"/>
      <w:lvlText w:val=""/>
      <w:lvlJc w:val="left"/>
      <w:pPr>
        <w:ind w:left="4460" w:hanging="360"/>
      </w:pPr>
      <w:rPr>
        <w:rFonts w:ascii="Wingdings" w:hAnsi="Wingdings" w:hint="default"/>
      </w:rPr>
    </w:lvl>
    <w:lvl w:ilvl="6" w:tplc="041B0001" w:tentative="1">
      <w:start w:val="1"/>
      <w:numFmt w:val="bullet"/>
      <w:lvlText w:val=""/>
      <w:lvlJc w:val="left"/>
      <w:pPr>
        <w:ind w:left="5180" w:hanging="360"/>
      </w:pPr>
      <w:rPr>
        <w:rFonts w:ascii="Symbol" w:hAnsi="Symbol" w:hint="default"/>
      </w:rPr>
    </w:lvl>
    <w:lvl w:ilvl="7" w:tplc="041B0003" w:tentative="1">
      <w:start w:val="1"/>
      <w:numFmt w:val="bullet"/>
      <w:lvlText w:val="o"/>
      <w:lvlJc w:val="left"/>
      <w:pPr>
        <w:ind w:left="5900" w:hanging="360"/>
      </w:pPr>
      <w:rPr>
        <w:rFonts w:ascii="Courier New" w:hAnsi="Courier New" w:cs="Courier New" w:hint="default"/>
      </w:rPr>
    </w:lvl>
    <w:lvl w:ilvl="8" w:tplc="041B0005" w:tentative="1">
      <w:start w:val="1"/>
      <w:numFmt w:val="bullet"/>
      <w:lvlText w:val=""/>
      <w:lvlJc w:val="left"/>
      <w:pPr>
        <w:ind w:left="6620" w:hanging="360"/>
      </w:pPr>
      <w:rPr>
        <w:rFonts w:ascii="Wingdings" w:hAnsi="Wingdings" w:hint="default"/>
      </w:rPr>
    </w:lvl>
  </w:abstractNum>
  <w:num w:numId="1">
    <w:abstractNumId w:val="11"/>
  </w:num>
  <w:num w:numId="2">
    <w:abstractNumId w:val="13"/>
  </w:num>
  <w:num w:numId="3">
    <w:abstractNumId w:val="0"/>
  </w:num>
  <w:num w:numId="4">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
    <w:abstractNumId w:val="14"/>
  </w:num>
  <w:num w:numId="6">
    <w:abstractNumId w:val="3"/>
  </w:num>
  <w:num w:numId="7">
    <w:abstractNumId w:val="18"/>
  </w:num>
  <w:num w:numId="8">
    <w:abstractNumId w:val="2"/>
  </w:num>
  <w:num w:numId="9">
    <w:abstractNumId w:val="6"/>
  </w:num>
  <w:num w:numId="10">
    <w:abstractNumId w:val="1"/>
  </w:num>
  <w:num w:numId="11">
    <w:abstractNumId w:val="17"/>
  </w:num>
  <w:num w:numId="12">
    <w:abstractNumId w:val="12"/>
  </w:num>
  <w:num w:numId="13">
    <w:abstractNumId w:val="8"/>
  </w:num>
  <w:num w:numId="14">
    <w:abstractNumId w:val="16"/>
  </w:num>
  <w:num w:numId="15">
    <w:abstractNumId w:val="19"/>
  </w:num>
  <w:num w:numId="16">
    <w:abstractNumId w:val="10"/>
  </w:num>
  <w:num w:numId="17">
    <w:abstractNumId w:val="9"/>
  </w:num>
  <w:num w:numId="18">
    <w:abstractNumId w:val="15"/>
  </w:num>
  <w:num w:numId="19">
    <w:abstractNumId w:val="4"/>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A0F3A"/>
    <w:rsid w:val="00121D9E"/>
    <w:rsid w:val="001757C3"/>
    <w:rsid w:val="001B2D26"/>
    <w:rsid w:val="002F47A7"/>
    <w:rsid w:val="004564F2"/>
    <w:rsid w:val="00465CF0"/>
    <w:rsid w:val="00585D72"/>
    <w:rsid w:val="00626C31"/>
    <w:rsid w:val="006A0F6E"/>
    <w:rsid w:val="00706F60"/>
    <w:rsid w:val="00713D4C"/>
    <w:rsid w:val="007F3642"/>
    <w:rsid w:val="008D4BF5"/>
    <w:rsid w:val="00993BB6"/>
    <w:rsid w:val="00AA0F3A"/>
    <w:rsid w:val="00AF2EA9"/>
    <w:rsid w:val="00B57F9C"/>
    <w:rsid w:val="00B93C2F"/>
    <w:rsid w:val="00C36417"/>
    <w:rsid w:val="00CE6A8A"/>
    <w:rsid w:val="00CF4F54"/>
    <w:rsid w:val="00D1006D"/>
    <w:rsid w:val="00D32333"/>
    <w:rsid w:val="00D42BC8"/>
    <w:rsid w:val="00E443FA"/>
    <w:rsid w:val="00EC2D8E"/>
    <w:rsid w:val="00F947FD"/>
    <w:rsid w:val="00FC5BC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1006D"/>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Odsek zoznamu1"/>
    <w:basedOn w:val="Normlny"/>
    <w:link w:val="OdsekzoznamuChar"/>
    <w:uiPriority w:val="34"/>
    <w:qFormat/>
    <w:rsid w:val="00D1006D"/>
    <w:pPr>
      <w:ind w:left="720"/>
      <w:contextualSpacing/>
    </w:pPr>
  </w:style>
  <w:style w:type="character" w:styleId="Hypertextovprepojenie">
    <w:name w:val="Hyperlink"/>
    <w:basedOn w:val="Predvolenpsmoodseku"/>
    <w:uiPriority w:val="99"/>
    <w:unhideWhenUsed/>
    <w:rsid w:val="00D1006D"/>
    <w:rPr>
      <w:color w:val="0000FF" w:themeColor="hyperlink"/>
      <w:u w:val="single"/>
    </w:rPr>
  </w:style>
  <w:style w:type="character" w:styleId="Odkaznapoznmkupodiarou">
    <w:name w:val="footnote reference"/>
    <w:uiPriority w:val="99"/>
    <w:rsid w:val="00993BB6"/>
    <w:rPr>
      <w:vertAlign w:val="superscript"/>
    </w:rPr>
  </w:style>
  <w:style w:type="paragraph" w:styleId="Textpoznmkypodiarou">
    <w:name w:val="footnote text"/>
    <w:basedOn w:val="Normlny"/>
    <w:link w:val="TextpoznmkypodiarouChar"/>
    <w:uiPriority w:val="99"/>
    <w:unhideWhenUsed/>
    <w:rsid w:val="004564F2"/>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4564F2"/>
    <w:rPr>
      <w:sz w:val="20"/>
      <w:szCs w:val="20"/>
    </w:rPr>
  </w:style>
  <w:style w:type="character" w:customStyle="1" w:styleId="OdsekzoznamuChar">
    <w:name w:val="Odsek zoznamu Char"/>
    <w:aliases w:val="ODRAZKY PRVA UROVEN Char,Odsek zoznamu1 Char"/>
    <w:link w:val="Odsekzoznamu"/>
    <w:uiPriority w:val="34"/>
    <w:locked/>
    <w:rsid w:val="00F947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1006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Odsek zoznamu1"/>
    <w:basedOn w:val="Normlny"/>
    <w:link w:val="OdsekzoznamuChar"/>
    <w:uiPriority w:val="34"/>
    <w:qFormat/>
    <w:rsid w:val="00D1006D"/>
    <w:pPr>
      <w:ind w:left="720"/>
      <w:contextualSpacing/>
    </w:pPr>
  </w:style>
  <w:style w:type="character" w:styleId="Hypertextovprepojenie">
    <w:name w:val="Hyperlink"/>
    <w:basedOn w:val="Predvolenpsmoodseku"/>
    <w:uiPriority w:val="99"/>
    <w:unhideWhenUsed/>
    <w:rsid w:val="00D1006D"/>
    <w:rPr>
      <w:color w:val="0000FF" w:themeColor="hyperlink"/>
      <w:u w:val="single"/>
    </w:rPr>
  </w:style>
  <w:style w:type="character" w:styleId="Odkaznapoznmkupodiarou">
    <w:name w:val="footnote reference"/>
    <w:uiPriority w:val="99"/>
    <w:rsid w:val="00993BB6"/>
    <w:rPr>
      <w:vertAlign w:val="superscript"/>
    </w:rPr>
  </w:style>
  <w:style w:type="paragraph" w:styleId="Textpoznmkypodiarou">
    <w:name w:val="footnote text"/>
    <w:basedOn w:val="Normlny"/>
    <w:link w:val="TextpoznmkypodiarouChar"/>
    <w:uiPriority w:val="99"/>
    <w:unhideWhenUsed/>
    <w:rsid w:val="004564F2"/>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4564F2"/>
    <w:rPr>
      <w:sz w:val="20"/>
      <w:szCs w:val="20"/>
    </w:rPr>
  </w:style>
  <w:style w:type="character" w:customStyle="1" w:styleId="OdsekzoznamuChar">
    <w:name w:val="Odsek zoznamu Char"/>
    <w:aliases w:val="ODRAZKY PRVA UROVEN Char,Odsek zoznamu1 Char"/>
    <w:link w:val="Odsekzoznamu"/>
    <w:uiPriority w:val="34"/>
    <w:locked/>
    <w:rsid w:val="00F947F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icnyportal.iedu.sk/Forms" TargetMode="External"/><Relationship Id="rId13" Type="http://schemas.openxmlformats.org/officeDocument/2006/relationships/hyperlink" Target="https://ukrajina.minedu.sk/data/att/286/24233.116ad6.pdf" TargetMode="External"/><Relationship Id="rId3" Type="http://schemas.openxmlformats.org/officeDocument/2006/relationships/settings" Target="settings.xml"/><Relationship Id="rId7" Type="http://schemas.openxmlformats.org/officeDocument/2006/relationships/hyperlink" Target="http://www.zsutekac.sk" TargetMode="External"/><Relationship Id="rId12" Type="http://schemas.openxmlformats.org/officeDocument/2006/relationships/hyperlink" Target="aspi://module='ASPI'&amp;link='597/2004%20Z.z.'&amp;ucin-k-dni='30.12.9999'"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lenastromajerova70@gmai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prihlasky.iedu.sk/Pomoc-a-podpora/Materske-skoly" TargetMode="External"/><Relationship Id="rId4" Type="http://schemas.openxmlformats.org/officeDocument/2006/relationships/webSettings" Target="webSettings.xml"/><Relationship Id="rId9" Type="http://schemas.openxmlformats.org/officeDocument/2006/relationships/hyperlink" Target="http://eprihlasky.iedu.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Pages>
  <Words>3030</Words>
  <Characters>17271</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dc:creator>
  <cp:keywords/>
  <dc:description/>
  <cp:lastModifiedBy>Admin</cp:lastModifiedBy>
  <cp:revision>9</cp:revision>
  <dcterms:created xsi:type="dcterms:W3CDTF">2026-04-26T09:04:00Z</dcterms:created>
  <dcterms:modified xsi:type="dcterms:W3CDTF">2026-04-28T10:43:00Z</dcterms:modified>
</cp:coreProperties>
</file>